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6639C" w14:textId="77777777" w:rsidR="007127D6" w:rsidRPr="00C01690" w:rsidRDefault="00F35CFD" w:rsidP="00F35CFD">
      <w:pPr>
        <w:pStyle w:val="21"/>
        <w:widowControl w:val="0"/>
        <w:spacing w:line="240" w:lineRule="auto"/>
        <w:ind w:firstLine="0"/>
        <w:jc w:val="center"/>
        <w:rPr>
          <w:rFonts w:ascii="Arial" w:hAnsi="Arial" w:cs="Arial"/>
          <w:szCs w:val="24"/>
        </w:rPr>
      </w:pPr>
      <w:bookmarkStart w:id="0" w:name="_Toc455222267"/>
      <w:r w:rsidRPr="00C01690">
        <w:rPr>
          <w:rFonts w:ascii="Arial" w:hAnsi="Arial" w:cs="Arial"/>
          <w:b/>
          <w:szCs w:val="24"/>
        </w:rPr>
        <w:t>4. УРОВЕНЬ ЖИЗНИ НАСЕЛЕНИЯ</w:t>
      </w:r>
    </w:p>
    <w:p w14:paraId="6DA86356" w14:textId="77777777" w:rsidR="00CC6844" w:rsidRPr="00E844AF" w:rsidRDefault="00CC6844" w:rsidP="00807390">
      <w:pPr>
        <w:pStyle w:val="21"/>
        <w:widowControl w:val="0"/>
        <w:spacing w:before="80" w:after="60" w:line="240" w:lineRule="auto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sz w:val="18"/>
          <w:szCs w:val="18"/>
        </w:rPr>
        <w:t>Раздел содержит информацию об объеме, составе, направлениях использования и дифференциации распределения денежных доходов населения; о структуре потребительских расходов домашних хозяйств. Публикуется информация о жилищном фонде.</w:t>
      </w:r>
    </w:p>
    <w:p w14:paraId="6FF7CA42" w14:textId="77777777" w:rsidR="00C661C3" w:rsidRPr="00E844AF" w:rsidRDefault="00295985" w:rsidP="00807390">
      <w:pPr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bCs/>
          <w:sz w:val="18"/>
          <w:szCs w:val="18"/>
        </w:rPr>
        <w:t>Реальные размеры денежных доходов населения, начисленной заработной платы, назначенных месячных пенсий</w:t>
      </w:r>
      <w:r w:rsidRPr="00E844AF">
        <w:rPr>
          <w:rFonts w:ascii="Arial" w:hAnsi="Arial" w:cs="Arial"/>
          <w:sz w:val="18"/>
          <w:szCs w:val="18"/>
        </w:rPr>
        <w:t xml:space="preserve"> – относительные показатели, исчисленные путем деления индексов номинальных размеров денежных доходов населения, начисленной заработной платы, назначенных месячных пенсий на индекс потребительских цен за соответствующий временной период.</w:t>
      </w:r>
      <w:r w:rsidR="00C661C3">
        <w:rPr>
          <w:rFonts w:ascii="Arial" w:hAnsi="Arial" w:cs="Arial"/>
          <w:sz w:val="18"/>
          <w:szCs w:val="18"/>
        </w:rPr>
        <w:t xml:space="preserve"> </w:t>
      </w:r>
      <w:r w:rsidR="00C661C3" w:rsidRPr="00E844AF">
        <w:rPr>
          <w:rFonts w:ascii="Arial" w:hAnsi="Arial" w:cs="Arial"/>
          <w:sz w:val="18"/>
          <w:szCs w:val="18"/>
        </w:rPr>
        <w:t>Под номинальным понимается фактически сложившийся</w:t>
      </w:r>
      <w:r w:rsidR="00C661C3">
        <w:rPr>
          <w:rFonts w:ascii="Arial" w:hAnsi="Arial" w:cs="Arial"/>
          <w:sz w:val="18"/>
          <w:szCs w:val="18"/>
        </w:rPr>
        <w:br/>
      </w:r>
      <w:r w:rsidR="00C661C3" w:rsidRPr="00E844AF">
        <w:rPr>
          <w:rFonts w:ascii="Arial" w:hAnsi="Arial" w:cs="Arial"/>
          <w:sz w:val="18"/>
          <w:szCs w:val="18"/>
        </w:rPr>
        <w:t>в отчетном периоде размер доходов, заработной платы, пенсий соответственно.</w:t>
      </w:r>
    </w:p>
    <w:p w14:paraId="10173519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 xml:space="preserve">Денежные доходы населения </w:t>
      </w:r>
      <w:r w:rsidRPr="00E844AF">
        <w:rPr>
          <w:rFonts w:ascii="Arial" w:hAnsi="Arial" w:cs="Arial"/>
          <w:bCs/>
          <w:sz w:val="18"/>
          <w:szCs w:val="18"/>
        </w:rPr>
        <w:t>включают доходы лиц, занятых предпринимательской деятельностью, выплаченную заработную плату наемных работников, социальные выплаты (пенсии, пособия, стипендии, страховые возмещения и прочие выплаты), доходы от собственности в виде процентов по вкладам, ценным бумагам, дивидендов и другие доходы. Денежные доходы за вычетом обязательных платежей и взносов</w:t>
      </w:r>
      <w:r w:rsidRPr="00E844AF">
        <w:rPr>
          <w:rFonts w:ascii="Arial" w:hAnsi="Arial" w:cs="Arial"/>
          <w:b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>представляют</w:t>
      </w:r>
      <w:r w:rsidRPr="00E844AF">
        <w:rPr>
          <w:rFonts w:ascii="Arial" w:hAnsi="Arial" w:cs="Arial"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>собой</w:t>
      </w:r>
      <w:r w:rsidRPr="00E844AF">
        <w:rPr>
          <w:rFonts w:ascii="Arial" w:hAnsi="Arial" w:cs="Arial"/>
          <w:sz w:val="18"/>
          <w:szCs w:val="18"/>
        </w:rPr>
        <w:t xml:space="preserve"> </w:t>
      </w:r>
      <w:r w:rsidRPr="00E844AF">
        <w:rPr>
          <w:rFonts w:ascii="Arial" w:hAnsi="Arial" w:cs="Arial"/>
          <w:b/>
          <w:sz w:val="18"/>
          <w:szCs w:val="18"/>
        </w:rPr>
        <w:t>располагаемые денежные доходы населения.</w:t>
      </w:r>
    </w:p>
    <w:p w14:paraId="655CC1F1" w14:textId="77777777" w:rsidR="00295985" w:rsidRPr="00E844AF" w:rsidRDefault="00295985" w:rsidP="00807390">
      <w:pPr>
        <w:pStyle w:val="21"/>
        <w:widowControl w:val="0"/>
        <w:spacing w:before="80" w:after="60" w:line="240" w:lineRule="auto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Среднедушевые денежные доходы</w:t>
      </w:r>
      <w:r w:rsidRPr="00E844AF">
        <w:rPr>
          <w:rFonts w:ascii="Arial" w:hAnsi="Arial" w:cs="Arial"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 xml:space="preserve">(в месяц) исчисляются делением годового объема денежных доходов на 12 и на </w:t>
      </w:r>
      <w:r w:rsidR="00EF5223">
        <w:rPr>
          <w:rFonts w:ascii="Arial" w:hAnsi="Arial" w:cs="Arial"/>
          <w:bCs/>
          <w:sz w:val="18"/>
          <w:szCs w:val="18"/>
        </w:rPr>
        <w:t xml:space="preserve">среднегодовую </w:t>
      </w:r>
      <w:r w:rsidRPr="00E844AF">
        <w:rPr>
          <w:rFonts w:ascii="Arial" w:hAnsi="Arial" w:cs="Arial"/>
          <w:bCs/>
          <w:sz w:val="18"/>
          <w:szCs w:val="18"/>
        </w:rPr>
        <w:t>численность населения.</w:t>
      </w:r>
    </w:p>
    <w:p w14:paraId="32892DCB" w14:textId="77777777" w:rsidR="002E3875" w:rsidRPr="00E844AF" w:rsidRDefault="002E387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bCs/>
          <w:sz w:val="18"/>
          <w:szCs w:val="18"/>
        </w:rPr>
        <w:t>Среднемесячная номинальная начисленная заработная плата</w:t>
      </w:r>
      <w:r w:rsidRPr="00E844AF">
        <w:rPr>
          <w:rFonts w:ascii="Arial" w:hAnsi="Arial" w:cs="Arial"/>
          <w:bCs/>
          <w:sz w:val="18"/>
          <w:szCs w:val="18"/>
        </w:rPr>
        <w:t xml:space="preserve"> </w:t>
      </w:r>
      <w:r w:rsidRPr="00E844AF">
        <w:rPr>
          <w:rFonts w:ascii="Arial" w:hAnsi="Arial" w:cs="Arial"/>
          <w:sz w:val="18"/>
          <w:szCs w:val="18"/>
        </w:rPr>
        <w:t xml:space="preserve">исчисляется путем деления фонда начисленной заработной платы работников на среднесписочную численность работников и на количество месяцев </w:t>
      </w:r>
      <w:r w:rsidR="00EF62B1">
        <w:rPr>
          <w:rFonts w:ascii="Arial" w:hAnsi="Arial" w:cs="Arial"/>
          <w:sz w:val="18"/>
          <w:szCs w:val="18"/>
        </w:rPr>
        <w:br/>
      </w:r>
      <w:r w:rsidRPr="00E844AF">
        <w:rPr>
          <w:rFonts w:ascii="Arial" w:hAnsi="Arial" w:cs="Arial"/>
          <w:sz w:val="18"/>
          <w:szCs w:val="18"/>
        </w:rPr>
        <w:t xml:space="preserve">в периоде. Пособия, получаемые работниками из государственных социальных внебюджетных фондов, не включаются в фонд заработной платы </w:t>
      </w:r>
      <w:r w:rsidR="00EF62B1">
        <w:rPr>
          <w:rFonts w:ascii="Arial" w:hAnsi="Arial" w:cs="Arial"/>
          <w:sz w:val="18"/>
          <w:szCs w:val="18"/>
        </w:rPr>
        <w:br/>
      </w:r>
      <w:r w:rsidRPr="00E844AF">
        <w:rPr>
          <w:rFonts w:ascii="Arial" w:hAnsi="Arial" w:cs="Arial"/>
          <w:sz w:val="18"/>
          <w:szCs w:val="18"/>
        </w:rPr>
        <w:t>и среднемесячную заработную плату.</w:t>
      </w:r>
    </w:p>
    <w:p w14:paraId="53AE8628" w14:textId="77777777" w:rsidR="00295985" w:rsidRPr="00D418DD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Cs/>
          <w:spacing w:val="-4"/>
          <w:sz w:val="18"/>
          <w:szCs w:val="18"/>
        </w:rPr>
      </w:pPr>
      <w:r w:rsidRPr="00E844AF">
        <w:rPr>
          <w:rFonts w:ascii="Arial" w:hAnsi="Arial" w:cs="Arial"/>
          <w:b/>
          <w:spacing w:val="-4"/>
          <w:sz w:val="18"/>
          <w:szCs w:val="18"/>
        </w:rPr>
        <w:t>Средний размер назначенных пенсий</w:t>
      </w:r>
      <w:r w:rsidRPr="00E844AF">
        <w:rPr>
          <w:rFonts w:ascii="Arial" w:hAnsi="Arial" w:cs="Arial"/>
          <w:spacing w:val="-4"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pacing w:val="-4"/>
          <w:sz w:val="18"/>
          <w:szCs w:val="18"/>
        </w:rPr>
        <w:t>определяется делением общей суммы назначенных пенсий</w:t>
      </w:r>
      <w:r w:rsidRPr="00E844AF">
        <w:rPr>
          <w:rFonts w:ascii="Arial" w:hAnsi="Arial" w:cs="Arial"/>
          <w:spacing w:val="-4"/>
          <w:sz w:val="18"/>
          <w:szCs w:val="18"/>
        </w:rPr>
        <w:t xml:space="preserve"> </w:t>
      </w:r>
      <w:r w:rsidRPr="00E844AF">
        <w:rPr>
          <w:rFonts w:ascii="Arial" w:hAnsi="Arial" w:cs="Arial"/>
          <w:sz w:val="18"/>
          <w:szCs w:val="18"/>
        </w:rPr>
        <w:t xml:space="preserve">на численность пенсионеров, состоящих на учете </w:t>
      </w:r>
      <w:r w:rsidR="004A437F">
        <w:rPr>
          <w:rFonts w:ascii="Arial" w:hAnsi="Arial" w:cs="Arial"/>
          <w:sz w:val="18"/>
          <w:szCs w:val="18"/>
        </w:rPr>
        <w:br/>
      </w:r>
      <w:r w:rsidRPr="00E844AF">
        <w:rPr>
          <w:rFonts w:ascii="Arial" w:hAnsi="Arial" w:cs="Arial"/>
          <w:sz w:val="18"/>
          <w:szCs w:val="18"/>
        </w:rPr>
        <w:t xml:space="preserve">в системе </w:t>
      </w:r>
      <w:r w:rsidR="00D418DD" w:rsidRPr="00D418DD">
        <w:rPr>
          <w:rFonts w:ascii="Arial" w:hAnsi="Arial" w:cs="Arial"/>
          <w:bCs/>
          <w:spacing w:val="-4"/>
          <w:sz w:val="18"/>
          <w:szCs w:val="18"/>
        </w:rPr>
        <w:t>Фонда пенсионного и социального страхования Российской Федерации</w:t>
      </w:r>
      <w:r w:rsidR="00D418DD">
        <w:rPr>
          <w:rFonts w:ascii="Arial" w:hAnsi="Arial" w:cs="Arial"/>
          <w:bCs/>
          <w:spacing w:val="-4"/>
          <w:sz w:val="18"/>
          <w:szCs w:val="18"/>
        </w:rPr>
        <w:t>.</w:t>
      </w:r>
    </w:p>
    <w:p w14:paraId="695D9C52" w14:textId="77777777" w:rsidR="00295985" w:rsidRPr="00E844AF" w:rsidRDefault="00295985" w:rsidP="00807390">
      <w:pPr>
        <w:pStyle w:val="21"/>
        <w:widowControl w:val="0"/>
        <w:spacing w:before="80" w:after="60" w:line="240" w:lineRule="auto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Cs/>
          <w:sz w:val="18"/>
          <w:szCs w:val="18"/>
        </w:rPr>
        <w:t xml:space="preserve">К </w:t>
      </w:r>
      <w:r w:rsidRPr="00E844AF">
        <w:rPr>
          <w:rFonts w:ascii="Arial" w:hAnsi="Arial" w:cs="Arial"/>
          <w:b/>
          <w:sz w:val="18"/>
          <w:szCs w:val="18"/>
        </w:rPr>
        <w:t>пенсионерам</w:t>
      </w:r>
      <w:r w:rsidRPr="00E844AF">
        <w:rPr>
          <w:rFonts w:ascii="Arial" w:hAnsi="Arial" w:cs="Arial"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 xml:space="preserve">относятся лица, реализовавшие право на получение пенсии в соответствии с законодательством Российской Федерации </w:t>
      </w:r>
      <w:r w:rsidR="00EF62B1">
        <w:rPr>
          <w:rFonts w:ascii="Arial" w:hAnsi="Arial" w:cs="Arial"/>
          <w:bCs/>
          <w:sz w:val="18"/>
          <w:szCs w:val="18"/>
        </w:rPr>
        <w:br/>
      </w:r>
      <w:r w:rsidRPr="00E844AF">
        <w:rPr>
          <w:rFonts w:ascii="Arial" w:hAnsi="Arial" w:cs="Arial"/>
          <w:bCs/>
          <w:sz w:val="18"/>
          <w:szCs w:val="18"/>
        </w:rPr>
        <w:t>и межгосударственными соглашениями, постоянно проживающие в Российской Федерации.</w:t>
      </w:r>
    </w:p>
    <w:p w14:paraId="4742F64A" w14:textId="77777777" w:rsidR="00295985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Денежные расходы населения</w:t>
      </w:r>
      <w:r w:rsidRPr="00E844AF">
        <w:rPr>
          <w:rFonts w:ascii="Arial" w:hAnsi="Arial" w:cs="Arial"/>
          <w:bCs/>
          <w:sz w:val="18"/>
          <w:szCs w:val="18"/>
        </w:rPr>
        <w:t xml:space="preserve"> </w:t>
      </w:r>
      <w:r w:rsidRPr="00E844AF">
        <w:rPr>
          <w:rFonts w:ascii="Arial" w:hAnsi="Arial" w:cs="Arial"/>
          <w:sz w:val="18"/>
          <w:szCs w:val="18"/>
        </w:rPr>
        <w:t xml:space="preserve">включают расходы на покупку товаров и оплату услуг, включая платежи за товары (работы, услуги) с использованием банковских карт за рубежом, обязательные платежи и разнообразные взносы (налоги и сборы, платежи по страхованию, взносы в общественные </w:t>
      </w:r>
      <w:r w:rsidR="004A437F">
        <w:rPr>
          <w:rFonts w:ascii="Arial" w:hAnsi="Arial" w:cs="Arial"/>
          <w:sz w:val="18"/>
          <w:szCs w:val="18"/>
        </w:rPr>
        <w:br/>
      </w:r>
      <w:r w:rsidRPr="00E844AF">
        <w:rPr>
          <w:rFonts w:ascii="Arial" w:hAnsi="Arial" w:cs="Arial"/>
          <w:sz w:val="18"/>
          <w:szCs w:val="18"/>
        </w:rPr>
        <w:t xml:space="preserve">и кооперативные организации, проценты за кредиты и др.), сбережения. Сбережения состоят из прироста (уменьшения) вкладов на счетах граждан, покупки иностранной валюты, расходов на приобретение ценных бумаг, недвижимости, скота и птицы, изменения средств на счетах индивидуальных </w:t>
      </w:r>
      <w:r w:rsidRPr="00E844AF">
        <w:rPr>
          <w:rFonts w:ascii="Arial" w:hAnsi="Arial" w:cs="Arial"/>
          <w:sz w:val="18"/>
          <w:szCs w:val="18"/>
        </w:rPr>
        <w:lastRenderedPageBreak/>
        <w:t>предпринимателей, задолженности по кредитам, прироста (уменьшения) наличных денег на руках у населения.</w:t>
      </w:r>
    </w:p>
    <w:p w14:paraId="4E921B90" w14:textId="77777777" w:rsidR="00807390" w:rsidRDefault="0088350E" w:rsidP="00807390">
      <w:pPr>
        <w:pStyle w:val="ab"/>
        <w:spacing w:before="80" w:after="60"/>
        <w:ind w:firstLine="709"/>
        <w:jc w:val="both"/>
        <w:rPr>
          <w:rFonts w:cs="Arial"/>
          <w:b w:val="0"/>
          <w:szCs w:val="18"/>
        </w:rPr>
      </w:pPr>
      <w:r w:rsidRPr="0088350E">
        <w:rPr>
          <w:rFonts w:cs="Arial"/>
          <w:szCs w:val="18"/>
        </w:rPr>
        <w:t>Величина прожиточного минимума</w:t>
      </w:r>
      <w:r w:rsidRPr="0088350E">
        <w:rPr>
          <w:rFonts w:cs="Arial"/>
          <w:b w:val="0"/>
          <w:szCs w:val="18"/>
        </w:rPr>
        <w:t xml:space="preserve"> в </w:t>
      </w:r>
      <w:proofErr w:type="gramStart"/>
      <w:r w:rsidRPr="0088350E">
        <w:rPr>
          <w:rFonts w:cs="Arial"/>
          <w:b w:val="0"/>
          <w:szCs w:val="18"/>
        </w:rPr>
        <w:t>соответствии</w:t>
      </w:r>
      <w:proofErr w:type="gramEnd"/>
      <w:r w:rsidRPr="0088350E">
        <w:rPr>
          <w:rFonts w:cs="Arial"/>
          <w:b w:val="0"/>
          <w:szCs w:val="18"/>
        </w:rPr>
        <w:t xml:space="preserve"> с Федеральным законом от 24 октября 1997 г. № 134-ФЗ «О прожиточном минимуме </w:t>
      </w:r>
      <w:r>
        <w:rPr>
          <w:rFonts w:cs="Arial"/>
          <w:b w:val="0"/>
          <w:szCs w:val="18"/>
        </w:rPr>
        <w:br/>
      </w:r>
      <w:r w:rsidRPr="0088350E">
        <w:rPr>
          <w:rFonts w:cs="Arial"/>
          <w:b w:val="0"/>
          <w:szCs w:val="18"/>
        </w:rPr>
        <w:t xml:space="preserve">в Российской Федерации» до 2021 года представляла собой стоимостную оценку потребительской корзины, а также обязательные платежи и сборы. Потребительская корзина – это минимальные наборы продуктов питания, непродовольственных товаров и услуг, необходимых для сохранения здоровья человека и обеспечения его жизнедеятельности. </w:t>
      </w:r>
      <w:r w:rsidR="00807390">
        <w:rPr>
          <w:rFonts w:cs="Arial"/>
          <w:b w:val="0"/>
          <w:szCs w:val="18"/>
        </w:rPr>
        <w:t>В</w:t>
      </w:r>
      <w:r w:rsidRPr="0088350E">
        <w:rPr>
          <w:rFonts w:cs="Arial"/>
          <w:b w:val="0"/>
          <w:szCs w:val="18"/>
        </w:rPr>
        <w:t xml:space="preserve">еличина прожиточного минимума определялась ежеквартально в </w:t>
      </w:r>
      <w:proofErr w:type="gramStart"/>
      <w:r w:rsidRPr="0088350E">
        <w:rPr>
          <w:rFonts w:cs="Arial"/>
          <w:b w:val="0"/>
          <w:szCs w:val="18"/>
        </w:rPr>
        <w:t>среднем</w:t>
      </w:r>
      <w:proofErr w:type="gramEnd"/>
      <w:r w:rsidRPr="0088350E">
        <w:rPr>
          <w:rFonts w:cs="Arial"/>
          <w:b w:val="0"/>
          <w:szCs w:val="18"/>
        </w:rPr>
        <w:t xml:space="preserve"> на душу населения, а также для трех социально-демографических групп населения (трудоспособное население, пенсионеры, дети) и устанавливалась правительством </w:t>
      </w:r>
      <w:r>
        <w:rPr>
          <w:rFonts w:cs="Arial"/>
          <w:b w:val="0"/>
          <w:szCs w:val="18"/>
        </w:rPr>
        <w:t>Рязанской</w:t>
      </w:r>
      <w:r w:rsidRPr="0088350E">
        <w:rPr>
          <w:rFonts w:cs="Arial"/>
          <w:b w:val="0"/>
          <w:szCs w:val="18"/>
        </w:rPr>
        <w:t xml:space="preserve"> области. </w:t>
      </w:r>
      <w:r w:rsidR="00807390">
        <w:rPr>
          <w:rFonts w:cs="Arial"/>
          <w:b w:val="0"/>
          <w:szCs w:val="18"/>
        </w:rPr>
        <w:t>Д</w:t>
      </w:r>
      <w:r w:rsidRPr="0088350E">
        <w:rPr>
          <w:rFonts w:cs="Arial"/>
          <w:b w:val="0"/>
          <w:szCs w:val="18"/>
        </w:rPr>
        <w:t xml:space="preserve">анные в </w:t>
      </w:r>
      <w:proofErr w:type="gramStart"/>
      <w:r w:rsidRPr="0088350E">
        <w:rPr>
          <w:rFonts w:cs="Arial"/>
          <w:b w:val="0"/>
          <w:szCs w:val="18"/>
        </w:rPr>
        <w:t>целом</w:t>
      </w:r>
      <w:proofErr w:type="gramEnd"/>
      <w:r w:rsidRPr="0088350E">
        <w:rPr>
          <w:rFonts w:cs="Arial"/>
          <w:b w:val="0"/>
          <w:szCs w:val="18"/>
        </w:rPr>
        <w:t xml:space="preserve"> за год – оценка на основе данных, установленных Правительством </w:t>
      </w:r>
      <w:r w:rsidR="009970A2">
        <w:rPr>
          <w:rFonts w:cs="Arial"/>
          <w:b w:val="0"/>
          <w:szCs w:val="18"/>
        </w:rPr>
        <w:t>Р</w:t>
      </w:r>
      <w:r>
        <w:rPr>
          <w:rFonts w:cs="Arial"/>
          <w:b w:val="0"/>
          <w:szCs w:val="18"/>
        </w:rPr>
        <w:t>язанской</w:t>
      </w:r>
      <w:r w:rsidRPr="0088350E">
        <w:rPr>
          <w:rFonts w:cs="Arial"/>
          <w:b w:val="0"/>
          <w:szCs w:val="18"/>
        </w:rPr>
        <w:t xml:space="preserve"> обла</w:t>
      </w:r>
      <w:r w:rsidR="009970A2">
        <w:rPr>
          <w:rFonts w:cs="Arial"/>
          <w:b w:val="0"/>
          <w:szCs w:val="18"/>
        </w:rPr>
        <w:t>сти за I-IV кварталы.</w:t>
      </w:r>
    </w:p>
    <w:p w14:paraId="6EEF626D" w14:textId="22606CA5" w:rsidR="0088350E" w:rsidRPr="0088350E" w:rsidRDefault="0088350E" w:rsidP="00807390">
      <w:pPr>
        <w:pStyle w:val="ab"/>
        <w:spacing w:before="80" w:after="60"/>
        <w:ind w:firstLine="709"/>
        <w:jc w:val="both"/>
        <w:rPr>
          <w:rFonts w:cs="Arial"/>
          <w:b w:val="0"/>
          <w:szCs w:val="18"/>
        </w:rPr>
      </w:pPr>
      <w:proofErr w:type="gramStart"/>
      <w:r w:rsidRPr="0088350E">
        <w:rPr>
          <w:rFonts w:cs="Arial"/>
          <w:b w:val="0"/>
          <w:szCs w:val="18"/>
        </w:rPr>
        <w:t>В соответствии с внесением поправок в законодательство</w:t>
      </w:r>
      <w:r w:rsidR="00807390">
        <w:rPr>
          <w:rFonts w:cs="Arial"/>
          <w:b w:val="0"/>
          <w:szCs w:val="18"/>
        </w:rPr>
        <w:br/>
      </w:r>
      <w:r w:rsidRPr="0088350E">
        <w:rPr>
          <w:rFonts w:cs="Arial"/>
          <w:b w:val="0"/>
          <w:szCs w:val="18"/>
        </w:rPr>
        <w:t xml:space="preserve">о прожиточном минимуме в РФ, начиная с 2021 года, величина прожиточного минимума на душу населения, а также для трех социально-демографических групп населения (трудоспособное население, пенсионеры, дети) в субъекте РФ на очередной год исчисляется исходя из медианного дохода, а не на основе расчета потребительской корзины и устанавливается один раз в год. </w:t>
      </w:r>
      <w:proofErr w:type="gramEnd"/>
    </w:p>
    <w:p w14:paraId="4035BA73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 xml:space="preserve">Численность населения с денежными доходами ниже величины прожиточного минимума </w:t>
      </w:r>
      <w:proofErr w:type="gramStart"/>
      <w:r w:rsidRPr="00E844AF">
        <w:rPr>
          <w:rFonts w:ascii="Arial" w:hAnsi="Arial" w:cs="Arial"/>
          <w:sz w:val="18"/>
          <w:szCs w:val="18"/>
        </w:rPr>
        <w:t>определяется на основе данных о распределении населения по величине среднедушевых денежных доходов и является</w:t>
      </w:r>
      <w:proofErr w:type="gramEnd"/>
      <w:r w:rsidRPr="00E844AF">
        <w:rPr>
          <w:rFonts w:ascii="Arial" w:hAnsi="Arial" w:cs="Arial"/>
          <w:sz w:val="18"/>
          <w:szCs w:val="18"/>
        </w:rPr>
        <w:t xml:space="preserve"> результатом их соизмерения с величиной прожиточного минимума.</w:t>
      </w:r>
    </w:p>
    <w:p w14:paraId="683E927C" w14:textId="77777777" w:rsidR="00D418DD" w:rsidRPr="00D418DD" w:rsidRDefault="00D418DD" w:rsidP="00807390">
      <w:pPr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D418DD">
        <w:rPr>
          <w:rFonts w:ascii="Arial" w:hAnsi="Arial" w:cs="Arial"/>
          <w:sz w:val="18"/>
          <w:szCs w:val="18"/>
        </w:rPr>
        <w:t xml:space="preserve">Численность населения с денежными доходами ниже границы бедности </w:t>
      </w:r>
      <w:proofErr w:type="gramStart"/>
      <w:r w:rsidRPr="00D418DD">
        <w:rPr>
          <w:rFonts w:ascii="Arial" w:hAnsi="Arial" w:cs="Arial"/>
          <w:sz w:val="18"/>
          <w:szCs w:val="18"/>
        </w:rPr>
        <w:t xml:space="preserve">определяется на основе данных о распределении населения </w:t>
      </w:r>
      <w:r w:rsidR="006A7AC2">
        <w:rPr>
          <w:rFonts w:ascii="Arial" w:hAnsi="Arial" w:cs="Arial"/>
          <w:sz w:val="18"/>
          <w:szCs w:val="18"/>
        </w:rPr>
        <w:br/>
      </w:r>
      <w:r w:rsidRPr="00D418DD">
        <w:rPr>
          <w:rFonts w:ascii="Arial" w:hAnsi="Arial" w:cs="Arial"/>
          <w:sz w:val="18"/>
          <w:szCs w:val="18"/>
        </w:rPr>
        <w:t>по величине среднедушевых денежных доходов и является</w:t>
      </w:r>
      <w:proofErr w:type="gramEnd"/>
      <w:r w:rsidRPr="00D418DD">
        <w:rPr>
          <w:rFonts w:ascii="Arial" w:hAnsi="Arial" w:cs="Arial"/>
          <w:sz w:val="18"/>
          <w:szCs w:val="18"/>
        </w:rPr>
        <w:t xml:space="preserve"> результатом </w:t>
      </w:r>
      <w:r w:rsidR="006A7AC2">
        <w:rPr>
          <w:rFonts w:ascii="Arial" w:hAnsi="Arial" w:cs="Arial"/>
          <w:sz w:val="18"/>
          <w:szCs w:val="18"/>
        </w:rPr>
        <w:br/>
      </w:r>
      <w:r w:rsidRPr="00D418DD">
        <w:rPr>
          <w:rFonts w:ascii="Arial" w:hAnsi="Arial" w:cs="Arial"/>
          <w:sz w:val="18"/>
          <w:szCs w:val="18"/>
        </w:rPr>
        <w:t>их  соизмерения с границей бедности.</w:t>
      </w:r>
    </w:p>
    <w:p w14:paraId="43868E8A" w14:textId="77777777" w:rsidR="00D418DD" w:rsidRPr="00D418DD" w:rsidRDefault="00D418DD" w:rsidP="00807390">
      <w:pPr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D418DD">
        <w:rPr>
          <w:rFonts w:ascii="Arial" w:hAnsi="Arial" w:cs="Arial"/>
          <w:sz w:val="18"/>
          <w:szCs w:val="18"/>
        </w:rPr>
        <w:t>Показатели рассчитаны с использованием величины макроэкономического показателя среднедушевых денежных доходов населения,</w:t>
      </w:r>
      <w:r w:rsidR="006A7AC2">
        <w:rPr>
          <w:rFonts w:ascii="Arial" w:hAnsi="Arial" w:cs="Arial"/>
          <w:sz w:val="18"/>
          <w:szCs w:val="18"/>
        </w:rPr>
        <w:t xml:space="preserve"> </w:t>
      </w:r>
      <w:r w:rsidRPr="00D418DD">
        <w:rPr>
          <w:rFonts w:ascii="Arial" w:hAnsi="Arial" w:cs="Arial"/>
          <w:sz w:val="18"/>
          <w:szCs w:val="18"/>
        </w:rPr>
        <w:t>определенной в соответствии с Методологическими положениями по расчету показателей денежных доходов и расходов населения (приказ Росстата от 2 июля 2014 № 465 с изменениями от 20 ноября 2018).</w:t>
      </w:r>
    </w:p>
    <w:p w14:paraId="1C1728C4" w14:textId="77777777" w:rsidR="00D418DD" w:rsidRPr="00D418DD" w:rsidRDefault="00D418DD" w:rsidP="00807390">
      <w:pPr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D418DD">
        <w:rPr>
          <w:rFonts w:ascii="Arial" w:hAnsi="Arial" w:cs="Arial"/>
          <w:sz w:val="18"/>
          <w:szCs w:val="18"/>
        </w:rPr>
        <w:t>Постановлением Правительства Российской Федерации от 26 ноября 2021 г. № 2049 внесены изменения, в соответствии</w:t>
      </w:r>
      <w:r w:rsidR="00F500AE">
        <w:rPr>
          <w:rFonts w:ascii="Arial" w:hAnsi="Arial" w:cs="Arial"/>
          <w:sz w:val="18"/>
          <w:szCs w:val="18"/>
        </w:rPr>
        <w:t xml:space="preserve"> </w:t>
      </w:r>
      <w:r w:rsidRPr="00D418DD">
        <w:rPr>
          <w:rFonts w:ascii="Arial" w:hAnsi="Arial" w:cs="Arial"/>
          <w:sz w:val="18"/>
          <w:szCs w:val="18"/>
        </w:rPr>
        <w:t xml:space="preserve">с которым, начиная </w:t>
      </w:r>
      <w:r w:rsidR="00F500AE">
        <w:rPr>
          <w:rFonts w:ascii="Arial" w:hAnsi="Arial" w:cs="Arial"/>
          <w:sz w:val="18"/>
          <w:szCs w:val="18"/>
        </w:rPr>
        <w:br/>
      </w:r>
      <w:r w:rsidRPr="00D418DD">
        <w:rPr>
          <w:rFonts w:ascii="Arial" w:hAnsi="Arial" w:cs="Arial"/>
          <w:sz w:val="18"/>
          <w:szCs w:val="18"/>
        </w:rPr>
        <w:t>с 2021 г</w:t>
      </w:r>
      <w:r w:rsidR="00F500AE">
        <w:rPr>
          <w:rFonts w:ascii="Arial" w:hAnsi="Arial" w:cs="Arial"/>
          <w:sz w:val="18"/>
          <w:szCs w:val="18"/>
        </w:rPr>
        <w:t>.</w:t>
      </w:r>
      <w:r w:rsidRPr="00D418DD">
        <w:rPr>
          <w:rFonts w:ascii="Arial" w:hAnsi="Arial" w:cs="Arial"/>
          <w:sz w:val="18"/>
          <w:szCs w:val="18"/>
        </w:rPr>
        <w:t xml:space="preserve">, формируется показатель "Численность населения с денежными доходами ниже границы бедности" </w:t>
      </w:r>
      <w:r w:rsidR="00113E03">
        <w:rPr>
          <w:rFonts w:ascii="Arial" w:hAnsi="Arial" w:cs="Arial"/>
          <w:sz w:val="18"/>
          <w:szCs w:val="18"/>
        </w:rPr>
        <w:t>(</w:t>
      </w:r>
      <w:r w:rsidRPr="00D418DD">
        <w:rPr>
          <w:rFonts w:ascii="Arial" w:hAnsi="Arial" w:cs="Arial"/>
          <w:sz w:val="18"/>
          <w:szCs w:val="18"/>
        </w:rPr>
        <w:t>до 2020 г</w:t>
      </w:r>
      <w:r w:rsidR="00F500AE">
        <w:rPr>
          <w:rFonts w:ascii="Arial" w:hAnsi="Arial" w:cs="Arial"/>
          <w:sz w:val="18"/>
          <w:szCs w:val="18"/>
        </w:rPr>
        <w:t>.</w:t>
      </w:r>
      <w:r w:rsidRPr="00D418DD">
        <w:rPr>
          <w:rFonts w:ascii="Arial" w:hAnsi="Arial" w:cs="Arial"/>
          <w:sz w:val="18"/>
          <w:szCs w:val="18"/>
        </w:rPr>
        <w:t xml:space="preserve"> - "Численность населения </w:t>
      </w:r>
      <w:r w:rsidR="00C22BD0">
        <w:rPr>
          <w:rFonts w:ascii="Arial" w:hAnsi="Arial" w:cs="Arial"/>
          <w:sz w:val="18"/>
          <w:szCs w:val="18"/>
        </w:rPr>
        <w:br/>
      </w:r>
      <w:r w:rsidRPr="00D418DD">
        <w:rPr>
          <w:rFonts w:ascii="Arial" w:hAnsi="Arial" w:cs="Arial"/>
          <w:sz w:val="18"/>
          <w:szCs w:val="18"/>
        </w:rPr>
        <w:t>с денежными доходами ниже величины прожиточного минимума").</w:t>
      </w:r>
    </w:p>
    <w:p w14:paraId="367E7AA2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Распределение населения по величине среднедушевых денежных доходов</w:t>
      </w:r>
      <w:r w:rsidRPr="00E844AF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844AF">
        <w:rPr>
          <w:rFonts w:ascii="Arial" w:hAnsi="Arial" w:cs="Arial"/>
          <w:bCs/>
          <w:sz w:val="18"/>
          <w:szCs w:val="18"/>
        </w:rPr>
        <w:t>характеризует дифференциацию населения по уровню материального достатка и представляет</w:t>
      </w:r>
      <w:proofErr w:type="gramEnd"/>
      <w:r w:rsidRPr="00E844AF">
        <w:rPr>
          <w:rFonts w:ascii="Arial" w:hAnsi="Arial" w:cs="Arial"/>
          <w:bCs/>
          <w:sz w:val="18"/>
          <w:szCs w:val="18"/>
        </w:rPr>
        <w:t xml:space="preserve"> собой показатели численности (или долей) постоянного населения, сгруппированные в заданных интервалах </w:t>
      </w:r>
      <w:r w:rsidR="00EF62B1">
        <w:rPr>
          <w:rFonts w:ascii="Arial" w:hAnsi="Arial" w:cs="Arial"/>
          <w:bCs/>
          <w:sz w:val="18"/>
          <w:szCs w:val="18"/>
        </w:rPr>
        <w:br/>
      </w:r>
      <w:r w:rsidRPr="00E844AF">
        <w:rPr>
          <w:rFonts w:ascii="Arial" w:hAnsi="Arial" w:cs="Arial"/>
          <w:bCs/>
          <w:sz w:val="18"/>
          <w:szCs w:val="18"/>
        </w:rPr>
        <w:t>по уровню</w:t>
      </w:r>
      <w:r w:rsidRPr="00E844AF">
        <w:rPr>
          <w:rFonts w:ascii="Arial" w:hAnsi="Arial" w:cs="Arial"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>среднедушевых денежных доходов.</w:t>
      </w:r>
    </w:p>
    <w:p w14:paraId="2D3376AA" w14:textId="77777777" w:rsidR="00295985" w:rsidRPr="00E844AF" w:rsidRDefault="00295985" w:rsidP="00807390">
      <w:pPr>
        <w:pStyle w:val="21"/>
        <w:widowControl w:val="0"/>
        <w:spacing w:before="80" w:after="60" w:line="240" w:lineRule="auto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Cs/>
          <w:sz w:val="18"/>
          <w:szCs w:val="18"/>
        </w:rPr>
        <w:lastRenderedPageBreak/>
        <w:t xml:space="preserve">Расчеты распределения населения по величине среднедушевых денежных доходов осуществляются в соответствии с методикой, утвержденной постановлением Госкомстата России от 16 июля </w:t>
      </w:r>
      <w:smartTag w:uri="urn:schemas-microsoft-com:office:smarttags" w:element="metricconverter">
        <w:smartTagPr>
          <w:attr w:name="ProductID" w:val="1996 г"/>
        </w:smartTagPr>
        <w:r w:rsidRPr="00E844AF">
          <w:rPr>
            <w:rFonts w:ascii="Arial" w:hAnsi="Arial" w:cs="Arial"/>
            <w:bCs/>
            <w:sz w:val="18"/>
            <w:szCs w:val="18"/>
          </w:rPr>
          <w:t>1996 г</w:t>
        </w:r>
      </w:smartTag>
      <w:r w:rsidRPr="00E844AF">
        <w:rPr>
          <w:rFonts w:ascii="Arial" w:hAnsi="Arial" w:cs="Arial"/>
          <w:bCs/>
          <w:sz w:val="18"/>
          <w:szCs w:val="18"/>
        </w:rPr>
        <w:t>. № 61 по согласованию с рядом заинтересованных министерств и ведомств. Ряды распределения строятся с применением метода</w:t>
      </w:r>
      <w:r w:rsidR="0003715B" w:rsidRPr="00E844AF">
        <w:rPr>
          <w:rFonts w:ascii="Arial" w:hAnsi="Arial" w:cs="Arial"/>
          <w:bCs/>
          <w:sz w:val="18"/>
          <w:szCs w:val="18"/>
        </w:rPr>
        <w:t xml:space="preserve"> имитационного моделирования </w:t>
      </w:r>
      <w:r w:rsidRPr="00E844AF">
        <w:rPr>
          <w:rFonts w:ascii="Arial" w:hAnsi="Arial" w:cs="Arial"/>
          <w:bCs/>
          <w:sz w:val="18"/>
          <w:szCs w:val="18"/>
        </w:rPr>
        <w:t>путем преобразования эмпирического распределения, полученного на основе данных выбороч</w:t>
      </w:r>
      <w:r w:rsidR="009D21EB" w:rsidRPr="00E844AF">
        <w:rPr>
          <w:rFonts w:ascii="Arial" w:hAnsi="Arial" w:cs="Arial"/>
          <w:bCs/>
          <w:sz w:val="18"/>
          <w:szCs w:val="18"/>
        </w:rPr>
        <w:t>ных обследований</w:t>
      </w:r>
      <w:r w:rsidRPr="00E844AF">
        <w:rPr>
          <w:rFonts w:ascii="Arial" w:hAnsi="Arial" w:cs="Arial"/>
          <w:bCs/>
          <w:sz w:val="18"/>
          <w:szCs w:val="18"/>
        </w:rPr>
        <w:t xml:space="preserve"> домашних хозяйств, в ряд распределения, соответствующий значению группировочного признака в генеральной совокупности (среднедушевому денежному доходу, полученному по данным баланса денежных доходов и расходов населения).</w:t>
      </w:r>
    </w:p>
    <w:p w14:paraId="2A5C1B1F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Распределение общего объема денежных доходов по различным группам населения</w:t>
      </w:r>
      <w:r w:rsidRPr="00E844AF">
        <w:rPr>
          <w:rFonts w:ascii="Arial" w:hAnsi="Arial" w:cs="Arial"/>
          <w:sz w:val="18"/>
          <w:szCs w:val="18"/>
        </w:rPr>
        <w:t xml:space="preserve"> выражается через долю общего объема денежных доходов, которая приходится на каждую из 20-процентных групп населения, ранжированного по мере возрастания среднедушевых денежных доходов.</w:t>
      </w:r>
    </w:p>
    <w:p w14:paraId="2A89330E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Коэффициент фондов (коэффициент дифференциации доходов)</w:t>
      </w:r>
      <w:r w:rsidRPr="00E844AF">
        <w:rPr>
          <w:rFonts w:ascii="Arial" w:hAnsi="Arial" w:cs="Arial"/>
          <w:bCs/>
          <w:sz w:val="18"/>
          <w:szCs w:val="18"/>
        </w:rPr>
        <w:t xml:space="preserve"> характеризует степень социального расслоения и определяется как </w:t>
      </w:r>
      <w:r w:rsidRPr="00E844AF">
        <w:rPr>
          <w:rFonts w:ascii="Arial" w:hAnsi="Arial" w:cs="Arial"/>
          <w:sz w:val="18"/>
          <w:szCs w:val="18"/>
        </w:rPr>
        <w:t xml:space="preserve">соотношение между средними уровнями денежных доходов 10% населения </w:t>
      </w:r>
      <w:r w:rsidR="004A437F">
        <w:rPr>
          <w:rFonts w:ascii="Arial" w:hAnsi="Arial" w:cs="Arial"/>
          <w:sz w:val="18"/>
          <w:szCs w:val="18"/>
        </w:rPr>
        <w:br/>
      </w:r>
      <w:r w:rsidRPr="00E844AF">
        <w:rPr>
          <w:rFonts w:ascii="Arial" w:hAnsi="Arial" w:cs="Arial"/>
          <w:sz w:val="18"/>
          <w:szCs w:val="18"/>
        </w:rPr>
        <w:t>с самыми высокими доходами и 10% населения с самыми низкими доходами.</w:t>
      </w:r>
    </w:p>
    <w:p w14:paraId="6C785BCD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Коэффициент Джини (индекс концентрации доходов)</w:t>
      </w:r>
      <w:r w:rsidRPr="00E844AF">
        <w:rPr>
          <w:rFonts w:ascii="Arial" w:hAnsi="Arial" w:cs="Arial"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>характеризует</w:t>
      </w:r>
      <w:r w:rsidRPr="00E844AF">
        <w:rPr>
          <w:rFonts w:ascii="Arial" w:hAnsi="Arial" w:cs="Arial"/>
          <w:sz w:val="18"/>
          <w:szCs w:val="18"/>
        </w:rPr>
        <w:t xml:space="preserve"> степень отклонения линии фактического распределения общего объема денежных доходов населения от линии их равномерного распределения. Величина коэффициента может варьировать от 0 до 1, при этом, чем выше значение показателя, тем более неравномерно распределены доходы </w:t>
      </w:r>
      <w:r w:rsidR="004A437F">
        <w:rPr>
          <w:rFonts w:ascii="Arial" w:hAnsi="Arial" w:cs="Arial"/>
          <w:sz w:val="18"/>
          <w:szCs w:val="18"/>
        </w:rPr>
        <w:br/>
      </w:r>
      <w:r w:rsidRPr="00E844AF">
        <w:rPr>
          <w:rFonts w:ascii="Arial" w:hAnsi="Arial" w:cs="Arial"/>
          <w:sz w:val="18"/>
          <w:szCs w:val="18"/>
        </w:rPr>
        <w:t>в обществе.</w:t>
      </w:r>
    </w:p>
    <w:p w14:paraId="6066BEC2" w14:textId="77777777" w:rsidR="00C54251" w:rsidRPr="00E844AF" w:rsidRDefault="00C54251" w:rsidP="00807390">
      <w:pPr>
        <w:spacing w:before="80" w:after="6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E844AF">
        <w:rPr>
          <w:rFonts w:ascii="Arial" w:hAnsi="Arial" w:cs="Arial"/>
          <w:b/>
          <w:bCs/>
          <w:color w:val="000000"/>
          <w:sz w:val="18"/>
          <w:szCs w:val="18"/>
        </w:rPr>
        <w:t>Фактическое конечное потребление домашних хозяйств</w:t>
      </w:r>
      <w:r w:rsidRPr="00E844AF">
        <w:rPr>
          <w:rFonts w:ascii="Arial" w:hAnsi="Arial" w:cs="Arial"/>
          <w:color w:val="000000"/>
          <w:sz w:val="18"/>
          <w:szCs w:val="18"/>
        </w:rPr>
        <w:t xml:space="preserve"> включает их расходы на покупку потребительских товаров и услуг, а также стоимость потребления товаров и услуг в натуральной форме – произведенных для себя, полученных в качестве оплаты труда и в виде социальных трансфертов </w:t>
      </w:r>
      <w:r w:rsidR="004A437F">
        <w:rPr>
          <w:rFonts w:ascii="Arial" w:hAnsi="Arial" w:cs="Arial"/>
          <w:color w:val="000000"/>
          <w:sz w:val="18"/>
          <w:szCs w:val="18"/>
        </w:rPr>
        <w:br/>
      </w:r>
      <w:r w:rsidRPr="00E844AF">
        <w:rPr>
          <w:rFonts w:ascii="Arial" w:hAnsi="Arial" w:cs="Arial"/>
          <w:color w:val="000000"/>
          <w:sz w:val="18"/>
          <w:szCs w:val="18"/>
        </w:rPr>
        <w:t xml:space="preserve">в натуральной форме, т.е. бесплатных или льготных индивидуальных товаров </w:t>
      </w:r>
      <w:r w:rsidR="004A437F">
        <w:rPr>
          <w:rFonts w:ascii="Arial" w:hAnsi="Arial" w:cs="Arial"/>
          <w:color w:val="000000"/>
          <w:sz w:val="18"/>
          <w:szCs w:val="18"/>
        </w:rPr>
        <w:br/>
      </w:r>
      <w:r w:rsidRPr="00E844AF">
        <w:rPr>
          <w:rFonts w:ascii="Arial" w:hAnsi="Arial" w:cs="Arial"/>
          <w:color w:val="000000"/>
          <w:sz w:val="18"/>
          <w:szCs w:val="18"/>
        </w:rPr>
        <w:t>и услуг, полученных от сектора государственного управления и некоммерческих организаций, обслуживающих домашние хозяйства.</w:t>
      </w:r>
    </w:p>
    <w:p w14:paraId="60B0F8E8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 xml:space="preserve">Выборочное обследование бюджетов домашних хозяйств </w:t>
      </w:r>
      <w:r w:rsidRPr="00E844AF">
        <w:rPr>
          <w:rFonts w:ascii="Arial" w:hAnsi="Arial" w:cs="Arial"/>
          <w:bCs/>
          <w:sz w:val="18"/>
          <w:szCs w:val="18"/>
        </w:rPr>
        <w:t>является методом государственного статистического наблюдения за уровнем жизни населения. Область изучения и распространения данных бюджетного обследования определяется целями: получения данных о распределении населения по уровню материального благосостояния; получения весовых показателей для расчета индекса потребительских цен, обеспечения данных для составления счетов сектора домашних хозяйств в системе национальных счетов.</w:t>
      </w:r>
    </w:p>
    <w:p w14:paraId="2B4C01DA" w14:textId="77777777" w:rsidR="00295985" w:rsidRPr="00E844AF" w:rsidRDefault="00295985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Cs/>
          <w:sz w:val="18"/>
          <w:szCs w:val="18"/>
        </w:rPr>
        <w:t>Обследование бюджетов домашних хозяй</w:t>
      </w:r>
      <w:proofErr w:type="gramStart"/>
      <w:r w:rsidRPr="00E844AF">
        <w:rPr>
          <w:rFonts w:ascii="Arial" w:hAnsi="Arial" w:cs="Arial"/>
          <w:bCs/>
          <w:sz w:val="18"/>
          <w:szCs w:val="18"/>
        </w:rPr>
        <w:t>ств пр</w:t>
      </w:r>
      <w:proofErr w:type="gramEnd"/>
      <w:r w:rsidRPr="00E844AF">
        <w:rPr>
          <w:rFonts w:ascii="Arial" w:hAnsi="Arial" w:cs="Arial"/>
          <w:bCs/>
          <w:sz w:val="18"/>
          <w:szCs w:val="18"/>
        </w:rPr>
        <w:t>оводится ежеквартально во всех субъектах Российской Федерации по выборочному методу и охватывает 47,8 тыс. домашних хозяйств (по Рязанской области – 505 домашних хозяйств). Итоги обследования разрабатываются ежеквартально и за год в целом.</w:t>
      </w:r>
    </w:p>
    <w:p w14:paraId="1DEFD108" w14:textId="77777777" w:rsidR="00295985" w:rsidRPr="00E844AF" w:rsidRDefault="00295985" w:rsidP="00807390">
      <w:pPr>
        <w:pStyle w:val="21"/>
        <w:widowControl w:val="0"/>
        <w:spacing w:before="80" w:after="60" w:line="240" w:lineRule="auto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Cs/>
          <w:sz w:val="18"/>
          <w:szCs w:val="18"/>
        </w:rPr>
        <w:lastRenderedPageBreak/>
        <w:t xml:space="preserve">Для формирования выборочной совокупности домашних хозяйств, начиная с </w:t>
      </w:r>
      <w:smartTag w:uri="urn:schemas-microsoft-com:office:smarttags" w:element="metricconverter">
        <w:smartTagPr>
          <w:attr w:name="ProductID" w:val="1997 г"/>
        </w:smartTagPr>
        <w:r w:rsidRPr="00E844AF">
          <w:rPr>
            <w:rFonts w:ascii="Arial" w:hAnsi="Arial" w:cs="Arial"/>
            <w:bCs/>
            <w:sz w:val="18"/>
            <w:szCs w:val="18"/>
          </w:rPr>
          <w:t>1997 г</w:t>
        </w:r>
      </w:smartTag>
      <w:r w:rsidRPr="00E844AF">
        <w:rPr>
          <w:rFonts w:ascii="Arial" w:hAnsi="Arial" w:cs="Arial"/>
          <w:bCs/>
          <w:sz w:val="18"/>
          <w:szCs w:val="18"/>
        </w:rPr>
        <w:t xml:space="preserve">., применяется двухступенчатая случайная выборка, построенная по территориальному принципу. Конечной единицей отбора является </w:t>
      </w:r>
      <w:r w:rsidRPr="00E844AF">
        <w:rPr>
          <w:rFonts w:ascii="Arial" w:hAnsi="Arial" w:cs="Arial"/>
          <w:sz w:val="18"/>
          <w:szCs w:val="18"/>
        </w:rPr>
        <w:t>домашнее хозяйство.</w:t>
      </w:r>
      <w:r w:rsidRPr="00E844AF">
        <w:rPr>
          <w:rFonts w:ascii="Arial" w:hAnsi="Arial" w:cs="Arial"/>
          <w:b/>
          <w:sz w:val="18"/>
          <w:szCs w:val="18"/>
        </w:rPr>
        <w:t xml:space="preserve"> </w:t>
      </w:r>
      <w:r w:rsidRPr="00E844AF">
        <w:rPr>
          <w:rFonts w:ascii="Arial" w:hAnsi="Arial" w:cs="Arial"/>
          <w:bCs/>
          <w:sz w:val="18"/>
          <w:szCs w:val="18"/>
        </w:rPr>
        <w:t xml:space="preserve">В выборку не включаются коллективные домашние хозяйства, состоящие из лиц, долговременно находящихся </w:t>
      </w:r>
      <w:r w:rsidR="00EF62B1">
        <w:rPr>
          <w:rFonts w:ascii="Arial" w:hAnsi="Arial" w:cs="Arial"/>
          <w:bCs/>
          <w:sz w:val="18"/>
          <w:szCs w:val="18"/>
        </w:rPr>
        <w:br/>
      </w:r>
      <w:r w:rsidRPr="00E844AF">
        <w:rPr>
          <w:rFonts w:ascii="Arial" w:hAnsi="Arial" w:cs="Arial"/>
          <w:bCs/>
          <w:sz w:val="18"/>
          <w:szCs w:val="18"/>
        </w:rPr>
        <w:t>в больницах, домах-интернатах для престарелых, школах-интернатах и других институциональных заведениях. Единицами обследования выступают домашние хозяйства и их отдельные члены.</w:t>
      </w:r>
    </w:p>
    <w:p w14:paraId="1432D0B0" w14:textId="77777777" w:rsidR="00295985" w:rsidRPr="00E844AF" w:rsidRDefault="00295985" w:rsidP="00807390">
      <w:pPr>
        <w:pStyle w:val="caaieiaie5"/>
        <w:keepNext w:val="0"/>
        <w:spacing w:before="80" w:after="60"/>
        <w:ind w:firstLine="709"/>
        <w:jc w:val="both"/>
        <w:rPr>
          <w:rFonts w:ascii="Arial" w:hAnsi="Arial" w:cs="Arial"/>
          <w:b w:val="0"/>
          <w:bCs/>
          <w:sz w:val="18"/>
          <w:szCs w:val="18"/>
        </w:rPr>
      </w:pPr>
      <w:r w:rsidRPr="00E844AF">
        <w:rPr>
          <w:rFonts w:ascii="Arial" w:hAnsi="Arial" w:cs="Arial"/>
          <w:sz w:val="18"/>
          <w:szCs w:val="18"/>
        </w:rPr>
        <w:t>Потребительские расходы домашних хозяйств</w:t>
      </w:r>
      <w:r w:rsidRPr="00E844AF">
        <w:rPr>
          <w:rFonts w:ascii="Arial" w:hAnsi="Arial" w:cs="Arial"/>
          <w:b w:val="0"/>
          <w:bCs/>
          <w:sz w:val="18"/>
          <w:szCs w:val="18"/>
        </w:rPr>
        <w:t xml:space="preserve"> являются частью денежных расходов, которые направляются на приобретение потребительских товаров и услуг. Потребительские расходы состоят из расходов на покупку продуктов питания (включая расходы на питание вне дома), алкогольных напитков, непродовольственных товаров и расходов на оплату услуг. В их составе не учитываются расходы на покупку  произведений искусства, антиквариата и ювелирных изделий, приобретенных в качестве капиталовложений, оплату материалов и работ по строительству </w:t>
      </w:r>
      <w:r w:rsidR="00EF62B1">
        <w:rPr>
          <w:rFonts w:ascii="Arial" w:hAnsi="Arial" w:cs="Arial"/>
          <w:b w:val="0"/>
          <w:bCs/>
          <w:sz w:val="18"/>
          <w:szCs w:val="18"/>
        </w:rPr>
        <w:br/>
      </w:r>
      <w:r w:rsidRPr="00E844AF">
        <w:rPr>
          <w:rFonts w:ascii="Arial" w:hAnsi="Arial" w:cs="Arial"/>
          <w:b w:val="0"/>
          <w:bCs/>
          <w:sz w:val="18"/>
          <w:szCs w:val="18"/>
        </w:rPr>
        <w:t>и капитальному ремонту жилых или подсобных помещений, являющиеся инвестициями.</w:t>
      </w:r>
    </w:p>
    <w:p w14:paraId="7C7CACED" w14:textId="77777777" w:rsidR="009915B4" w:rsidRPr="00E844AF" w:rsidRDefault="009915B4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sz w:val="18"/>
          <w:szCs w:val="18"/>
        </w:rPr>
      </w:pPr>
      <w:r w:rsidRPr="00E844AF">
        <w:rPr>
          <w:rFonts w:ascii="Arial" w:hAnsi="Arial" w:cs="Arial"/>
          <w:b/>
          <w:bCs/>
          <w:sz w:val="18"/>
          <w:szCs w:val="18"/>
        </w:rPr>
        <w:t>Жилищный фонд</w:t>
      </w:r>
      <w:r w:rsidRPr="00E844AF">
        <w:rPr>
          <w:rFonts w:ascii="Arial" w:hAnsi="Arial" w:cs="Arial"/>
          <w:sz w:val="18"/>
          <w:szCs w:val="18"/>
        </w:rPr>
        <w:t xml:space="preserve"> – совокупность всех жилых помещений, находящихся на территории Российской Федерации.</w:t>
      </w:r>
    </w:p>
    <w:p w14:paraId="5602FAC1" w14:textId="77777777" w:rsidR="009915B4" w:rsidRPr="00E844AF" w:rsidRDefault="009915B4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Жилым помещением</w:t>
      </w:r>
      <w:r w:rsidRPr="00E844AF">
        <w:rPr>
          <w:rFonts w:ascii="Arial" w:hAnsi="Arial" w:cs="Arial"/>
          <w:sz w:val="18"/>
          <w:szCs w:val="18"/>
        </w:rPr>
        <w:t xml:space="preserve"> признается</w:t>
      </w:r>
      <w:r w:rsidRPr="00E844AF">
        <w:rPr>
          <w:rFonts w:ascii="Arial" w:hAnsi="Arial" w:cs="Arial"/>
          <w:bCs/>
          <w:sz w:val="18"/>
          <w:szCs w:val="18"/>
        </w:rPr>
        <w:t xml:space="preserve"> изолированное помещение, которое является недвижимым имуществом и пригодно для постоянного проживания граждан </w:t>
      </w:r>
      <w:r w:rsidR="006D1974" w:rsidRPr="00E844AF">
        <w:rPr>
          <w:rFonts w:ascii="Arial" w:hAnsi="Arial" w:cs="Arial"/>
          <w:bCs/>
          <w:sz w:val="18"/>
          <w:szCs w:val="18"/>
        </w:rPr>
        <w:t>(</w:t>
      </w:r>
      <w:r w:rsidRPr="00E844AF">
        <w:rPr>
          <w:rFonts w:ascii="Arial" w:hAnsi="Arial" w:cs="Arial"/>
          <w:bCs/>
          <w:sz w:val="18"/>
          <w:szCs w:val="18"/>
        </w:rPr>
        <w:t xml:space="preserve">отвечает установленным санитарным и техническим правилам </w:t>
      </w:r>
      <w:r w:rsidR="00EF62B1">
        <w:rPr>
          <w:rFonts w:ascii="Arial" w:hAnsi="Arial" w:cs="Arial"/>
          <w:bCs/>
          <w:sz w:val="18"/>
          <w:szCs w:val="18"/>
        </w:rPr>
        <w:br/>
      </w:r>
      <w:r w:rsidRPr="00E844AF">
        <w:rPr>
          <w:rFonts w:ascii="Arial" w:hAnsi="Arial" w:cs="Arial"/>
          <w:bCs/>
          <w:sz w:val="18"/>
          <w:szCs w:val="18"/>
        </w:rPr>
        <w:t>и нормам, иным требованиям законодательства</w:t>
      </w:r>
      <w:r w:rsidR="006D1974" w:rsidRPr="00E844AF">
        <w:rPr>
          <w:rFonts w:ascii="Arial" w:hAnsi="Arial" w:cs="Arial"/>
          <w:bCs/>
          <w:sz w:val="18"/>
          <w:szCs w:val="18"/>
        </w:rPr>
        <w:t>)</w:t>
      </w:r>
      <w:r w:rsidRPr="00E844AF">
        <w:rPr>
          <w:rFonts w:ascii="Arial" w:hAnsi="Arial" w:cs="Arial"/>
          <w:bCs/>
          <w:sz w:val="18"/>
          <w:szCs w:val="18"/>
        </w:rPr>
        <w:t>.</w:t>
      </w:r>
    </w:p>
    <w:p w14:paraId="4B5AA54A" w14:textId="77777777" w:rsidR="009915B4" w:rsidRPr="00E844AF" w:rsidRDefault="009915B4" w:rsidP="00807390">
      <w:pPr>
        <w:widowControl w:val="0"/>
        <w:spacing w:before="80" w:after="6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Cs/>
          <w:sz w:val="18"/>
          <w:szCs w:val="18"/>
        </w:rPr>
        <w:t>В составе жилищного фонда не учитываются дачи, летние садовые домики, спортивные и туристские базы, мотели, кемпинги, санатории, дома отдыха, пансионаты, дома для приезжих, гостиницы, казармы, кельи, железнодорожные вагончики и другие строения.</w:t>
      </w:r>
    </w:p>
    <w:p w14:paraId="6F83E64A" w14:textId="77777777" w:rsidR="009915B4" w:rsidRPr="00E844AF" w:rsidRDefault="009915B4" w:rsidP="00807390">
      <w:pPr>
        <w:pStyle w:val="21"/>
        <w:widowControl w:val="0"/>
        <w:spacing w:before="80" w:after="60" w:line="240" w:lineRule="auto"/>
        <w:rPr>
          <w:rFonts w:ascii="Arial" w:hAnsi="Arial" w:cs="Arial"/>
          <w:bCs/>
          <w:sz w:val="18"/>
          <w:szCs w:val="18"/>
        </w:rPr>
      </w:pPr>
      <w:r w:rsidRPr="00E844AF">
        <w:rPr>
          <w:rFonts w:ascii="Arial" w:hAnsi="Arial" w:cs="Arial"/>
          <w:b/>
          <w:sz w:val="18"/>
          <w:szCs w:val="18"/>
        </w:rPr>
        <w:t>Общая площадь жилого помещения</w:t>
      </w:r>
      <w:r w:rsidRPr="00E844AF">
        <w:rPr>
          <w:rFonts w:ascii="Arial" w:hAnsi="Arial" w:cs="Arial"/>
          <w:bCs/>
          <w:sz w:val="18"/>
          <w:szCs w:val="18"/>
        </w:rP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</w:p>
    <w:p w14:paraId="32269FFE" w14:textId="77777777" w:rsidR="00F84FFC" w:rsidRDefault="00F84FFC" w:rsidP="000C0CA4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</w:p>
    <w:p w14:paraId="0BA72D0F" w14:textId="77777777" w:rsidR="00796892" w:rsidRDefault="00796892" w:rsidP="00796892"/>
    <w:p w14:paraId="27784974" w14:textId="77777777" w:rsidR="00796892" w:rsidRDefault="00796892" w:rsidP="00796892"/>
    <w:p w14:paraId="4CA6B909" w14:textId="77777777" w:rsidR="00796892" w:rsidRDefault="00796892" w:rsidP="00796892"/>
    <w:p w14:paraId="33157C91" w14:textId="77777777" w:rsidR="00796892" w:rsidRDefault="00796892" w:rsidP="00796892"/>
    <w:p w14:paraId="5A588889" w14:textId="77777777" w:rsidR="00796892" w:rsidRDefault="00796892" w:rsidP="00796892"/>
    <w:p w14:paraId="117AE303" w14:textId="77777777" w:rsidR="00796892" w:rsidRDefault="00796892" w:rsidP="00796892"/>
    <w:p w14:paraId="3263AB81" w14:textId="77777777" w:rsidR="00796892" w:rsidRDefault="00796892" w:rsidP="00796892"/>
    <w:p w14:paraId="34B73D4B" w14:textId="77777777" w:rsidR="00796892" w:rsidRPr="00796892" w:rsidRDefault="00796892" w:rsidP="00796892"/>
    <w:p w14:paraId="0ED49789" w14:textId="77777777" w:rsidR="00D8197A" w:rsidRDefault="00D8197A" w:rsidP="00D8197A"/>
    <w:p w14:paraId="42CA041A" w14:textId="77777777" w:rsidR="000C0CA4" w:rsidRPr="002A7E26" w:rsidRDefault="000C0CA4" w:rsidP="000C0CA4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2A7E26">
        <w:rPr>
          <w:rFonts w:cs="Arial"/>
          <w:i w:val="0"/>
          <w:sz w:val="20"/>
        </w:rPr>
        <w:lastRenderedPageBreak/>
        <w:t>ИНДИКАТОРЫ УРОВНЯ ЖИЗНИ</w:t>
      </w:r>
    </w:p>
    <w:p w14:paraId="5B0C3FCC" w14:textId="77777777" w:rsidR="000C0CA4" w:rsidRPr="00542A64" w:rsidRDefault="00542A64" w:rsidP="000C0CA4">
      <w:pPr>
        <w:pStyle w:val="2"/>
        <w:keepNext w:val="0"/>
        <w:widowControl w:val="0"/>
        <w:spacing w:before="120" w:after="120"/>
        <w:jc w:val="center"/>
        <w:rPr>
          <w:rFonts w:cs="Arial"/>
          <w:b w:val="0"/>
          <w:i w:val="0"/>
          <w:sz w:val="20"/>
        </w:rPr>
      </w:pPr>
      <w:r w:rsidRPr="00542A64">
        <w:rPr>
          <w:rFonts w:cs="Arial"/>
          <w:i w:val="0"/>
          <w:sz w:val="20"/>
        </w:rPr>
        <w:t xml:space="preserve">4.1. Основные социально-экономические индикаторы </w:t>
      </w:r>
      <w:r w:rsidRPr="00542A64">
        <w:rPr>
          <w:rFonts w:cs="Arial"/>
          <w:i w:val="0"/>
          <w:sz w:val="20"/>
        </w:rPr>
        <w:br/>
        <w:t>уровня жизни населения</w:t>
      </w:r>
    </w:p>
    <w:tbl>
      <w:tblPr>
        <w:tblW w:w="694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56"/>
        <w:gridCol w:w="756"/>
        <w:gridCol w:w="756"/>
        <w:gridCol w:w="756"/>
        <w:gridCol w:w="804"/>
        <w:gridCol w:w="850"/>
      </w:tblGrid>
      <w:tr w:rsidR="002F3924" w:rsidRPr="00C01690" w14:paraId="15E4AD26" w14:textId="77777777" w:rsidTr="005B77E5">
        <w:trPr>
          <w:trHeight w:val="227"/>
          <w:tblHeader/>
        </w:trPr>
        <w:tc>
          <w:tcPr>
            <w:tcW w:w="2268" w:type="dxa"/>
            <w:vAlign w:val="center"/>
          </w:tcPr>
          <w:p w14:paraId="7FF85397" w14:textId="77777777" w:rsidR="002F3924" w:rsidRPr="00BD0247" w:rsidRDefault="002F3924" w:rsidP="00F84FFC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vAlign w:val="center"/>
          </w:tcPr>
          <w:p w14:paraId="74ABC9EE" w14:textId="77777777" w:rsidR="002F3924" w:rsidRPr="00BD0247" w:rsidRDefault="002F3924" w:rsidP="00C00218">
            <w:pPr>
              <w:widowControl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56" w:type="dxa"/>
            <w:vAlign w:val="center"/>
          </w:tcPr>
          <w:p w14:paraId="7D6E95E2" w14:textId="77777777" w:rsidR="002F3924" w:rsidRPr="00BD0247" w:rsidRDefault="002F3924" w:rsidP="00C00218">
            <w:pPr>
              <w:widowControl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56" w:type="dxa"/>
            <w:vAlign w:val="center"/>
          </w:tcPr>
          <w:p w14:paraId="16790AFF" w14:textId="77777777" w:rsidR="002F3924" w:rsidRPr="00BD0247" w:rsidRDefault="002F3924" w:rsidP="00C00218">
            <w:pPr>
              <w:widowControl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56" w:type="dxa"/>
            <w:vAlign w:val="center"/>
          </w:tcPr>
          <w:p w14:paraId="3CA790E9" w14:textId="77777777" w:rsidR="002F3924" w:rsidRPr="00BD0247" w:rsidRDefault="002F3924" w:rsidP="00C00218">
            <w:pPr>
              <w:widowControl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04" w:type="dxa"/>
            <w:vAlign w:val="center"/>
          </w:tcPr>
          <w:p w14:paraId="036EFDEF" w14:textId="77777777" w:rsidR="002F3924" w:rsidRPr="00BD0247" w:rsidRDefault="002F3924" w:rsidP="00C00218">
            <w:pPr>
              <w:widowControl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50" w:type="dxa"/>
            <w:vAlign w:val="center"/>
          </w:tcPr>
          <w:p w14:paraId="541071A5" w14:textId="77777777" w:rsidR="002F3924" w:rsidRPr="00BD0247" w:rsidRDefault="002F3924" w:rsidP="00F84FFC">
            <w:pPr>
              <w:widowControl w:val="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2F3924" w:rsidRPr="00C01690" w14:paraId="6205764D" w14:textId="77777777" w:rsidTr="005B77E5">
        <w:trPr>
          <w:trHeight w:val="170"/>
        </w:trPr>
        <w:tc>
          <w:tcPr>
            <w:tcW w:w="2268" w:type="dxa"/>
            <w:vAlign w:val="bottom"/>
          </w:tcPr>
          <w:p w14:paraId="00D334FE" w14:textId="35F771E1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 xml:space="preserve">Среднедушевые денежные доходы населения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D0247">
              <w:rPr>
                <w:rFonts w:ascii="Arial" w:hAnsi="Arial" w:cs="Arial"/>
                <w:sz w:val="16"/>
                <w:szCs w:val="16"/>
              </w:rPr>
              <w:t>(в месяц)</w:t>
            </w:r>
            <w:r w:rsidRPr="00BD024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  <w:r w:rsidR="008F5DD9">
              <w:rPr>
                <w:rFonts w:ascii="Arial" w:hAnsi="Arial" w:cs="Arial"/>
                <w:sz w:val="16"/>
                <w:szCs w:val="16"/>
                <w:vertAlign w:val="superscript"/>
              </w:rPr>
              <w:t>;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="005B77E5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BD0247">
              <w:rPr>
                <w:rFonts w:ascii="Arial" w:hAnsi="Arial" w:cs="Arial"/>
                <w:sz w:val="16"/>
                <w:szCs w:val="16"/>
              </w:rPr>
              <w:t>, рублей</w:t>
            </w:r>
          </w:p>
        </w:tc>
        <w:tc>
          <w:tcPr>
            <w:tcW w:w="756" w:type="dxa"/>
            <w:vAlign w:val="bottom"/>
          </w:tcPr>
          <w:p w14:paraId="41A4B1DD" w14:textId="5DDC0894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25</w:t>
            </w:r>
            <w:r w:rsidR="005B77E5">
              <w:rPr>
                <w:rFonts w:ascii="Arial" w:hAnsi="Arial" w:cs="Arial"/>
                <w:sz w:val="16"/>
                <w:szCs w:val="16"/>
              </w:rPr>
              <w:t>239</w:t>
            </w:r>
            <w:r w:rsidRPr="00BD0247">
              <w:rPr>
                <w:rFonts w:ascii="Arial" w:hAnsi="Arial" w:cs="Arial"/>
                <w:sz w:val="16"/>
                <w:szCs w:val="16"/>
              </w:rPr>
              <w:t>,</w:t>
            </w:r>
            <w:r w:rsidR="005B77E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6" w:type="dxa"/>
            <w:vAlign w:val="bottom"/>
          </w:tcPr>
          <w:p w14:paraId="664850F6" w14:textId="412DAF34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26</w:t>
            </w:r>
            <w:r w:rsidR="005B77E5">
              <w:rPr>
                <w:rFonts w:ascii="Arial" w:hAnsi="Arial" w:cs="Arial"/>
                <w:sz w:val="16"/>
                <w:szCs w:val="16"/>
              </w:rPr>
              <w:t>639</w:t>
            </w:r>
            <w:r w:rsidRPr="00BD0247">
              <w:rPr>
                <w:rFonts w:ascii="Arial" w:hAnsi="Arial" w:cs="Arial"/>
                <w:sz w:val="16"/>
                <w:szCs w:val="16"/>
              </w:rPr>
              <w:t>,</w:t>
            </w:r>
            <w:r w:rsidR="005B77E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6" w:type="dxa"/>
            <w:vAlign w:val="bottom"/>
          </w:tcPr>
          <w:p w14:paraId="7F56E553" w14:textId="6F1C7D9F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27</w:t>
            </w:r>
            <w:r w:rsidR="005B77E5">
              <w:rPr>
                <w:rFonts w:ascii="Arial" w:hAnsi="Arial" w:cs="Arial"/>
                <w:sz w:val="16"/>
                <w:szCs w:val="16"/>
              </w:rPr>
              <w:t>044</w:t>
            </w:r>
            <w:r w:rsidRPr="00BD0247">
              <w:rPr>
                <w:rFonts w:ascii="Arial" w:hAnsi="Arial" w:cs="Arial"/>
                <w:sz w:val="16"/>
                <w:szCs w:val="16"/>
              </w:rPr>
              <w:t>,</w:t>
            </w:r>
            <w:r w:rsidR="005B77E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6" w:type="dxa"/>
            <w:vAlign w:val="bottom"/>
          </w:tcPr>
          <w:p w14:paraId="43A899F0" w14:textId="6C79ED31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="005B77E5">
              <w:rPr>
                <w:rFonts w:ascii="Arial" w:hAnsi="Arial" w:cs="Arial"/>
                <w:sz w:val="16"/>
                <w:szCs w:val="16"/>
              </w:rPr>
              <w:t>142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B77E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265E89" w14:textId="5A7D929D" w:rsidR="002F3924" w:rsidRPr="00CE7F9F" w:rsidRDefault="00837C7E" w:rsidP="00C00218">
            <w:pPr>
              <w:spacing w:before="50" w:after="50"/>
              <w:ind w:left="-113" w:righ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5B77E5">
              <w:rPr>
                <w:rFonts w:ascii="Arial" w:hAnsi="Arial" w:cs="Arial"/>
                <w:sz w:val="16"/>
                <w:szCs w:val="16"/>
              </w:rPr>
              <w:t>6430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B77E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bottom"/>
          </w:tcPr>
          <w:p w14:paraId="79057925" w14:textId="75AFD44B" w:rsidR="002F3924" w:rsidRPr="00430AD0" w:rsidRDefault="007A74F8" w:rsidP="00502AAB">
            <w:pPr>
              <w:spacing w:before="50" w:after="50"/>
              <w:ind w:left="-113" w:righ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A74F8">
              <w:rPr>
                <w:rFonts w:ascii="Arial" w:hAnsi="Arial" w:cs="Arial"/>
                <w:sz w:val="16"/>
                <w:szCs w:val="16"/>
              </w:rPr>
              <w:t>3</w:t>
            </w:r>
            <w:r w:rsidR="005B77E5">
              <w:rPr>
                <w:rFonts w:ascii="Arial" w:hAnsi="Arial" w:cs="Arial"/>
                <w:sz w:val="16"/>
                <w:szCs w:val="16"/>
              </w:rPr>
              <w:t>9491</w:t>
            </w:r>
            <w:r w:rsidRPr="007A74F8">
              <w:rPr>
                <w:rFonts w:ascii="Arial" w:hAnsi="Arial" w:cs="Arial"/>
                <w:sz w:val="16"/>
                <w:szCs w:val="16"/>
              </w:rPr>
              <w:t>,5</w:t>
            </w:r>
            <w:r w:rsidR="00430AD0">
              <w:rPr>
                <w:rFonts w:ascii="Arial" w:hAnsi="Arial" w:cs="Arial"/>
                <w:sz w:val="16"/>
                <w:szCs w:val="16"/>
                <w:vertAlign w:val="superscript"/>
              </w:rPr>
              <w:t>3)</w:t>
            </w:r>
          </w:p>
        </w:tc>
      </w:tr>
      <w:tr w:rsidR="002F3924" w:rsidRPr="007A74F8" w14:paraId="1C03113E" w14:textId="77777777" w:rsidTr="005B77E5">
        <w:trPr>
          <w:trHeight w:val="170"/>
        </w:trPr>
        <w:tc>
          <w:tcPr>
            <w:tcW w:w="2268" w:type="dxa"/>
            <w:vAlign w:val="bottom"/>
          </w:tcPr>
          <w:p w14:paraId="06985D8A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Реальные располагаемые денежные доходы</w:t>
            </w:r>
            <w:r w:rsidRPr="00BD024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  <w:r w:rsidRPr="00BD024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 xml:space="preserve">в процентах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>к предыдущему году</w:t>
            </w:r>
          </w:p>
        </w:tc>
        <w:tc>
          <w:tcPr>
            <w:tcW w:w="756" w:type="dxa"/>
            <w:vAlign w:val="bottom"/>
          </w:tcPr>
          <w:p w14:paraId="1E492A63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99,7</w:t>
            </w:r>
          </w:p>
        </w:tc>
        <w:tc>
          <w:tcPr>
            <w:tcW w:w="756" w:type="dxa"/>
            <w:vAlign w:val="bottom"/>
          </w:tcPr>
          <w:p w14:paraId="77EBD4BB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  <w:lang w:val="en-US"/>
              </w:rPr>
              <w:t>99</w:t>
            </w:r>
            <w:r w:rsidRPr="00BD0247">
              <w:rPr>
                <w:rFonts w:ascii="Arial" w:hAnsi="Arial" w:cs="Arial"/>
                <w:sz w:val="16"/>
                <w:szCs w:val="16"/>
              </w:rPr>
              <w:t>,3</w:t>
            </w:r>
          </w:p>
        </w:tc>
        <w:tc>
          <w:tcPr>
            <w:tcW w:w="756" w:type="dxa"/>
            <w:vAlign w:val="bottom"/>
          </w:tcPr>
          <w:p w14:paraId="2D4CEFB0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96,3</w:t>
            </w:r>
          </w:p>
        </w:tc>
        <w:tc>
          <w:tcPr>
            <w:tcW w:w="756" w:type="dxa"/>
            <w:vAlign w:val="bottom"/>
          </w:tcPr>
          <w:p w14:paraId="7B94002F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804" w:type="dxa"/>
            <w:vAlign w:val="bottom"/>
          </w:tcPr>
          <w:p w14:paraId="77D815B0" w14:textId="6CA5E074" w:rsidR="002F3924" w:rsidRPr="00CE7F9F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E7F9F">
              <w:rPr>
                <w:rFonts w:ascii="Arial" w:hAnsi="Arial" w:cs="Arial"/>
                <w:sz w:val="16"/>
                <w:szCs w:val="16"/>
              </w:rPr>
              <w:t>9</w:t>
            </w:r>
            <w:r w:rsidR="00837C7E">
              <w:rPr>
                <w:rFonts w:ascii="Arial" w:hAnsi="Arial" w:cs="Arial"/>
                <w:sz w:val="16"/>
                <w:szCs w:val="16"/>
              </w:rPr>
              <w:t>5</w:t>
            </w:r>
            <w:r w:rsidRPr="00CE7F9F">
              <w:rPr>
                <w:rFonts w:ascii="Arial" w:hAnsi="Arial" w:cs="Arial"/>
                <w:sz w:val="16"/>
                <w:szCs w:val="16"/>
              </w:rPr>
              <w:t>,</w:t>
            </w:r>
            <w:r w:rsidR="00837C7E">
              <w:rPr>
                <w:rFonts w:ascii="Arial" w:hAnsi="Arial" w:cs="Arial"/>
                <w:sz w:val="16"/>
                <w:szCs w:val="16"/>
              </w:rPr>
              <w:t>4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CE7F9F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37C502A4" w14:textId="59781C4E" w:rsidR="002F3924" w:rsidRPr="00430AD0" w:rsidRDefault="007A74F8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A74F8">
              <w:rPr>
                <w:rFonts w:ascii="Arial" w:hAnsi="Arial" w:cs="Arial"/>
                <w:sz w:val="16"/>
                <w:szCs w:val="16"/>
              </w:rPr>
              <w:t>106,2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="00430AD0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2F3924" w:rsidRPr="00C01690" w14:paraId="33122290" w14:textId="77777777" w:rsidTr="005B77E5">
        <w:trPr>
          <w:trHeight w:val="170"/>
        </w:trPr>
        <w:tc>
          <w:tcPr>
            <w:tcW w:w="2268" w:type="dxa"/>
            <w:vAlign w:val="bottom"/>
          </w:tcPr>
          <w:p w14:paraId="3CB92BD3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756" w:type="dxa"/>
            <w:vAlign w:val="bottom"/>
          </w:tcPr>
          <w:p w14:paraId="26D30F40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31916,4</w:t>
            </w:r>
          </w:p>
        </w:tc>
        <w:tc>
          <w:tcPr>
            <w:tcW w:w="756" w:type="dxa"/>
            <w:vAlign w:val="bottom"/>
          </w:tcPr>
          <w:p w14:paraId="09FCDCAD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34487,7</w:t>
            </w:r>
          </w:p>
        </w:tc>
        <w:tc>
          <w:tcPr>
            <w:tcW w:w="756" w:type="dxa"/>
            <w:vAlign w:val="bottom"/>
          </w:tcPr>
          <w:p w14:paraId="44AA84D5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  <w:lang w:val="en-US"/>
              </w:rPr>
              <w:t>36458</w:t>
            </w:r>
            <w:r w:rsidRPr="00BD0247">
              <w:rPr>
                <w:rFonts w:ascii="Arial" w:hAnsi="Arial" w:cs="Arial"/>
                <w:sz w:val="16"/>
                <w:szCs w:val="16"/>
              </w:rPr>
              <w:t>,</w:t>
            </w:r>
            <w:r w:rsidRPr="00BD0247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756" w:type="dxa"/>
            <w:vAlign w:val="bottom"/>
          </w:tcPr>
          <w:p w14:paraId="5CB6AAC1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40631,0</w:t>
            </w:r>
          </w:p>
        </w:tc>
        <w:tc>
          <w:tcPr>
            <w:tcW w:w="804" w:type="dxa"/>
            <w:vAlign w:val="bottom"/>
          </w:tcPr>
          <w:p w14:paraId="66C1A3F9" w14:textId="77777777" w:rsidR="002F3924" w:rsidRPr="00287460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460">
              <w:rPr>
                <w:rFonts w:ascii="Arial" w:hAnsi="Arial" w:cs="Arial"/>
                <w:color w:val="000000"/>
                <w:sz w:val="16"/>
                <w:szCs w:val="16"/>
              </w:rPr>
              <w:t>45769,7</w:t>
            </w:r>
          </w:p>
        </w:tc>
        <w:tc>
          <w:tcPr>
            <w:tcW w:w="850" w:type="dxa"/>
            <w:vAlign w:val="bottom"/>
          </w:tcPr>
          <w:p w14:paraId="2DBC7CF2" w14:textId="67BB7AE5" w:rsidR="002F3924" w:rsidRPr="00287460" w:rsidRDefault="00BD191B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53269,7</w:t>
            </w:r>
          </w:p>
        </w:tc>
      </w:tr>
      <w:tr w:rsidR="002F3924" w:rsidRPr="00C01690" w14:paraId="1FF4B237" w14:textId="77777777" w:rsidTr="005B77E5">
        <w:trPr>
          <w:trHeight w:val="170"/>
        </w:trPr>
        <w:tc>
          <w:tcPr>
            <w:tcW w:w="2268" w:type="dxa"/>
            <w:vAlign w:val="bottom"/>
          </w:tcPr>
          <w:p w14:paraId="59C4AF33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Реальная начисленная заработная плата работников организаций,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 xml:space="preserve">в процентах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>к предыдущему году</w:t>
            </w:r>
          </w:p>
        </w:tc>
        <w:tc>
          <w:tcPr>
            <w:tcW w:w="756" w:type="dxa"/>
            <w:vAlign w:val="bottom"/>
          </w:tcPr>
          <w:p w14:paraId="69821CE7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106,5</w:t>
            </w:r>
          </w:p>
        </w:tc>
        <w:tc>
          <w:tcPr>
            <w:tcW w:w="756" w:type="dxa"/>
            <w:vAlign w:val="bottom"/>
          </w:tcPr>
          <w:p w14:paraId="3F9BC0E8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102,7</w:t>
            </w:r>
          </w:p>
        </w:tc>
        <w:tc>
          <w:tcPr>
            <w:tcW w:w="756" w:type="dxa"/>
            <w:vAlign w:val="bottom"/>
          </w:tcPr>
          <w:p w14:paraId="554448D7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101,8</w:t>
            </w:r>
          </w:p>
        </w:tc>
        <w:tc>
          <w:tcPr>
            <w:tcW w:w="756" w:type="dxa"/>
            <w:vAlign w:val="bottom"/>
          </w:tcPr>
          <w:p w14:paraId="37AB41AA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804" w:type="dxa"/>
            <w:vAlign w:val="bottom"/>
          </w:tcPr>
          <w:p w14:paraId="4002DD44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98,8</w:t>
            </w:r>
          </w:p>
        </w:tc>
        <w:tc>
          <w:tcPr>
            <w:tcW w:w="850" w:type="dxa"/>
            <w:vAlign w:val="bottom"/>
          </w:tcPr>
          <w:p w14:paraId="48EF509F" w14:textId="088CC157" w:rsidR="002F3924" w:rsidRPr="00BD0247" w:rsidRDefault="001164AB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110,1</w:t>
            </w:r>
          </w:p>
        </w:tc>
      </w:tr>
      <w:tr w:rsidR="002F3924" w:rsidRPr="00C01690" w14:paraId="20518102" w14:textId="77777777" w:rsidTr="005B77E5">
        <w:trPr>
          <w:trHeight w:val="170"/>
        </w:trPr>
        <w:tc>
          <w:tcPr>
            <w:tcW w:w="2268" w:type="dxa"/>
            <w:vAlign w:val="bottom"/>
          </w:tcPr>
          <w:p w14:paraId="0965A247" w14:textId="3711EE4F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 xml:space="preserve">Средний размер назначенных пенсий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 xml:space="preserve">(по состоянию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>на 1 января года, следующего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 xml:space="preserve">за </w:t>
            </w:r>
            <w:proofErr w:type="gramStart"/>
            <w:r w:rsidRPr="00BD0247">
              <w:rPr>
                <w:rFonts w:ascii="Arial" w:hAnsi="Arial" w:cs="Arial"/>
                <w:sz w:val="16"/>
                <w:szCs w:val="16"/>
              </w:rPr>
              <w:t>отчетным</w:t>
            </w:r>
            <w:proofErr w:type="gramEnd"/>
            <w:r w:rsidRPr="00BD0247">
              <w:rPr>
                <w:rFonts w:ascii="Arial" w:hAnsi="Arial" w:cs="Arial"/>
                <w:sz w:val="16"/>
                <w:szCs w:val="16"/>
              </w:rPr>
              <w:t>)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4)</w:t>
            </w:r>
            <w:r w:rsidRPr="00BD0247">
              <w:rPr>
                <w:rFonts w:ascii="Arial" w:hAnsi="Arial" w:cs="Arial"/>
                <w:sz w:val="16"/>
                <w:szCs w:val="16"/>
              </w:rPr>
              <w:t>, рублей</w:t>
            </w:r>
          </w:p>
        </w:tc>
        <w:tc>
          <w:tcPr>
            <w:tcW w:w="756" w:type="dxa"/>
            <w:vAlign w:val="bottom"/>
          </w:tcPr>
          <w:p w14:paraId="1B0F3D69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13489,5</w:t>
            </w:r>
          </w:p>
        </w:tc>
        <w:tc>
          <w:tcPr>
            <w:tcW w:w="756" w:type="dxa"/>
            <w:vAlign w:val="bottom"/>
          </w:tcPr>
          <w:p w14:paraId="32B3A0CA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14277,9</w:t>
            </w:r>
          </w:p>
        </w:tc>
        <w:tc>
          <w:tcPr>
            <w:tcW w:w="756" w:type="dxa"/>
            <w:vAlign w:val="bottom"/>
          </w:tcPr>
          <w:p w14:paraId="302C2F57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15097,7</w:t>
            </w:r>
          </w:p>
        </w:tc>
        <w:tc>
          <w:tcPr>
            <w:tcW w:w="756" w:type="dxa"/>
            <w:vAlign w:val="bottom"/>
          </w:tcPr>
          <w:p w14:paraId="2A20DACC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16183,0</w:t>
            </w:r>
          </w:p>
        </w:tc>
        <w:tc>
          <w:tcPr>
            <w:tcW w:w="804" w:type="dxa"/>
            <w:vAlign w:val="bottom"/>
          </w:tcPr>
          <w:p w14:paraId="497694CF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5E8">
              <w:rPr>
                <w:rFonts w:ascii="Arial" w:hAnsi="Arial" w:cs="Arial"/>
                <w:color w:val="000000"/>
                <w:sz w:val="16"/>
                <w:szCs w:val="16"/>
              </w:rPr>
              <w:t>18555,5</w:t>
            </w:r>
          </w:p>
        </w:tc>
        <w:tc>
          <w:tcPr>
            <w:tcW w:w="850" w:type="dxa"/>
            <w:vAlign w:val="bottom"/>
          </w:tcPr>
          <w:p w14:paraId="653794BA" w14:textId="39DAA7C6" w:rsidR="002F3924" w:rsidRPr="00BD0247" w:rsidRDefault="007A74F8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74F8">
              <w:rPr>
                <w:rFonts w:ascii="Arial" w:hAnsi="Arial" w:cs="Arial"/>
                <w:sz w:val="16"/>
                <w:szCs w:val="16"/>
              </w:rPr>
              <w:t>19966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2F3924" w:rsidRPr="00C01690" w14:paraId="2D6D94BD" w14:textId="77777777" w:rsidTr="005B77E5">
        <w:trPr>
          <w:trHeight w:val="17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1CEF09B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 xml:space="preserve">Реальный размер назначенных пенсий,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 xml:space="preserve">в процентах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>к предыдущему году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AF16412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99,2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998C076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103,7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41C3201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99,5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8B7209D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46AEF1D" w14:textId="77777777" w:rsidR="002F3924" w:rsidRPr="008345E8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5E8">
              <w:rPr>
                <w:rFonts w:ascii="Arial" w:hAnsi="Arial" w:cs="Arial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6421B2" w14:textId="31DB1421" w:rsidR="002F3924" w:rsidRPr="008345E8" w:rsidRDefault="00184834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</w:tr>
      <w:tr w:rsidR="002F3924" w:rsidRPr="00C01690" w14:paraId="212EC60E" w14:textId="77777777" w:rsidTr="005B77E5">
        <w:trPr>
          <w:trHeight w:val="170"/>
        </w:trPr>
        <w:tc>
          <w:tcPr>
            <w:tcW w:w="2268" w:type="dxa"/>
            <w:tcBorders>
              <w:bottom w:val="nil"/>
            </w:tcBorders>
            <w:vAlign w:val="bottom"/>
          </w:tcPr>
          <w:p w14:paraId="5FEFDFCA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 xml:space="preserve">Величина прожиточного минимума (в среднем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D0247">
              <w:rPr>
                <w:rFonts w:ascii="Arial" w:hAnsi="Arial" w:cs="Arial"/>
                <w:sz w:val="16"/>
                <w:szCs w:val="16"/>
              </w:rPr>
              <w:t>на душу населения)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Pr="00BD0247">
              <w:rPr>
                <w:rStyle w:val="a9"/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10692D04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2DF0A3C2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03C710E3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06DF8BEA" w14:textId="77777777" w:rsidR="002F3924" w:rsidRPr="00212FC1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4907535E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3916224D" w14:textId="77777777" w:rsidR="002F3924" w:rsidRPr="00BD0247" w:rsidRDefault="002F3924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01690" w14:paraId="70CBDCF3" w14:textId="77777777" w:rsidTr="005B77E5">
        <w:trPr>
          <w:trHeight w:val="170"/>
        </w:trPr>
        <w:tc>
          <w:tcPr>
            <w:tcW w:w="2268" w:type="dxa"/>
            <w:tcBorders>
              <w:top w:val="nil"/>
            </w:tcBorders>
            <w:vAlign w:val="bottom"/>
          </w:tcPr>
          <w:p w14:paraId="1A70D803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рублей в месяц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761BA528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9545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1D9BE6F8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10018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00F88041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10536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585CEE04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10785</w:t>
            </w:r>
          </w:p>
        </w:tc>
        <w:tc>
          <w:tcPr>
            <w:tcW w:w="804" w:type="dxa"/>
            <w:tcBorders>
              <w:top w:val="nil"/>
            </w:tcBorders>
            <w:vAlign w:val="bottom"/>
          </w:tcPr>
          <w:p w14:paraId="0023F656" w14:textId="77777777" w:rsidR="002F3924" w:rsidRPr="008345E8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5E8">
              <w:rPr>
                <w:rFonts w:ascii="Arial" w:hAnsi="Arial" w:cs="Arial"/>
                <w:color w:val="000000"/>
                <w:sz w:val="16"/>
                <w:szCs w:val="16"/>
              </w:rPr>
              <w:t>12388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7EADE8E0" w14:textId="34087C47" w:rsidR="002F3924" w:rsidRPr="008345E8" w:rsidRDefault="00184834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12794</w:t>
            </w:r>
          </w:p>
        </w:tc>
      </w:tr>
      <w:tr w:rsidR="002F3924" w:rsidRPr="00C01690" w14:paraId="7D7250CB" w14:textId="77777777" w:rsidTr="005B77E5">
        <w:trPr>
          <w:trHeight w:val="17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7E83D01" w14:textId="77777777" w:rsidR="002F3924" w:rsidRPr="00BD0247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в процентах к предыдущему году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3792A68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5A5C7F7E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104,9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993E8F4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A5CACDD" w14:textId="77777777" w:rsidR="002F3924" w:rsidRPr="004F4394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394">
              <w:rPr>
                <w:rFonts w:ascii="Arial" w:hAnsi="Arial" w:cs="Arial"/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060540E" w14:textId="77777777" w:rsidR="002F3924" w:rsidRPr="00BD0247" w:rsidRDefault="002F3924" w:rsidP="00C00218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8578A6" w14:textId="7EE27242" w:rsidR="002F3924" w:rsidRPr="00BD0247" w:rsidRDefault="00184834" w:rsidP="00F84FFC">
            <w:pPr>
              <w:widowControl w:val="0"/>
              <w:spacing w:before="50" w:after="50"/>
              <w:ind w:left="-57" w:right="-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103,3</w:t>
            </w:r>
          </w:p>
        </w:tc>
      </w:tr>
      <w:tr w:rsidR="002F3924" w:rsidRPr="00C01690" w14:paraId="28D62C13" w14:textId="77777777" w:rsidTr="005B77E5">
        <w:trPr>
          <w:trHeight w:val="428"/>
        </w:trPr>
        <w:tc>
          <w:tcPr>
            <w:tcW w:w="2268" w:type="dxa"/>
            <w:tcBorders>
              <w:bottom w:val="nil"/>
            </w:tcBorders>
            <w:vAlign w:val="bottom"/>
          </w:tcPr>
          <w:p w14:paraId="25926971" w14:textId="77777777" w:rsidR="002F3924" w:rsidRPr="0039591E" w:rsidRDefault="002F3924" w:rsidP="00F84FFC">
            <w:pPr>
              <w:widowControl w:val="0"/>
              <w:spacing w:before="50" w:after="5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39591E">
              <w:rPr>
                <w:rFonts w:ascii="Arial" w:hAnsi="Arial" w:cs="Arial"/>
                <w:sz w:val="16"/>
                <w:szCs w:val="16"/>
              </w:rPr>
              <w:t xml:space="preserve">Соотношение с величиной прожиточного минимума, </w:t>
            </w:r>
            <w:r w:rsidRPr="0039591E">
              <w:rPr>
                <w:rFonts w:ascii="Arial" w:hAnsi="Arial" w:cs="Arial"/>
                <w:sz w:val="16"/>
                <w:szCs w:val="16"/>
              </w:rPr>
              <w:br/>
              <w:t>в процентах: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7CE3EAE4" w14:textId="77777777" w:rsidR="002F3924" w:rsidRPr="0039591E" w:rsidRDefault="002F3924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4EB71AAC" w14:textId="77777777" w:rsidR="002F3924" w:rsidRPr="0039591E" w:rsidRDefault="002F3924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61871D69" w14:textId="77777777" w:rsidR="002F3924" w:rsidRPr="0039591E" w:rsidRDefault="002F3924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178038B0" w14:textId="77777777" w:rsidR="002F3924" w:rsidRPr="0039591E" w:rsidRDefault="002F3924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2D0B6EDD" w14:textId="77777777" w:rsidR="002F3924" w:rsidRPr="0039591E" w:rsidRDefault="002F3924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AA8CD3B" w14:textId="77777777" w:rsidR="002F3924" w:rsidRPr="0039591E" w:rsidRDefault="002F3924" w:rsidP="00F84FFC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E7A86" w14:paraId="4571F598" w14:textId="77777777" w:rsidTr="005B77E5">
        <w:trPr>
          <w:trHeight w:val="170"/>
        </w:trPr>
        <w:tc>
          <w:tcPr>
            <w:tcW w:w="2268" w:type="dxa"/>
            <w:tcBorders>
              <w:top w:val="nil"/>
            </w:tcBorders>
            <w:vAlign w:val="bottom"/>
          </w:tcPr>
          <w:p w14:paraId="3B658E00" w14:textId="77777777" w:rsidR="002F3924" w:rsidRPr="0039591E" w:rsidRDefault="002F3924" w:rsidP="00F84FFC">
            <w:pPr>
              <w:widowControl w:val="0"/>
              <w:spacing w:before="50" w:after="50"/>
              <w:ind w:left="72" w:right="-57"/>
              <w:rPr>
                <w:rFonts w:ascii="Arial" w:hAnsi="Arial" w:cs="Arial"/>
                <w:sz w:val="16"/>
                <w:szCs w:val="16"/>
              </w:rPr>
            </w:pPr>
            <w:r w:rsidRPr="0039591E">
              <w:rPr>
                <w:rFonts w:ascii="Arial" w:hAnsi="Arial" w:cs="Arial"/>
                <w:sz w:val="16"/>
                <w:szCs w:val="16"/>
              </w:rPr>
              <w:t>среднедушевых денежных доходов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42055936" w14:textId="1DFA570F" w:rsidR="002F3924" w:rsidRPr="0039591E" w:rsidRDefault="0039591E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39591E">
              <w:rPr>
                <w:rFonts w:ascii="Arial" w:hAnsi="Arial" w:cs="Arial"/>
                <w:sz w:val="16"/>
                <w:szCs w:val="16"/>
                <w:lang w:val="en-US"/>
              </w:rPr>
              <w:t>264,4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623C43D5" w14:textId="586E1619" w:rsidR="002F3924" w:rsidRPr="0039591E" w:rsidRDefault="0039591E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9591E">
              <w:rPr>
                <w:rFonts w:ascii="Arial" w:hAnsi="Arial" w:cs="Arial"/>
                <w:sz w:val="16"/>
                <w:szCs w:val="16"/>
                <w:lang w:val="en-US"/>
              </w:rPr>
              <w:t>265,9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3D032CB4" w14:textId="3FB8D9FD" w:rsidR="002F3924" w:rsidRPr="0039591E" w:rsidRDefault="0039591E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39591E">
              <w:rPr>
                <w:rFonts w:ascii="Arial" w:hAnsi="Arial" w:cs="Arial"/>
                <w:sz w:val="16"/>
                <w:szCs w:val="16"/>
                <w:lang w:val="en-US"/>
              </w:rPr>
              <w:t>256,7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3DD6C590" w14:textId="7A773390" w:rsidR="002F3924" w:rsidRPr="0039591E" w:rsidRDefault="0039591E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39591E">
              <w:rPr>
                <w:rFonts w:ascii="Arial" w:hAnsi="Arial" w:cs="Arial"/>
                <w:sz w:val="16"/>
                <w:szCs w:val="16"/>
                <w:lang w:val="en-US"/>
              </w:rPr>
              <w:t>279,5</w:t>
            </w:r>
          </w:p>
        </w:tc>
        <w:tc>
          <w:tcPr>
            <w:tcW w:w="804" w:type="dxa"/>
            <w:tcBorders>
              <w:top w:val="nil"/>
            </w:tcBorders>
            <w:vAlign w:val="bottom"/>
          </w:tcPr>
          <w:p w14:paraId="73660CC9" w14:textId="0E4B32A2" w:rsidR="002F3924" w:rsidRPr="0039591E" w:rsidRDefault="0039591E" w:rsidP="00C00218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39591E">
              <w:rPr>
                <w:rFonts w:ascii="Arial" w:hAnsi="Arial" w:cs="Arial"/>
                <w:sz w:val="16"/>
                <w:szCs w:val="16"/>
                <w:lang w:val="en-US"/>
              </w:rPr>
              <w:t>294,1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2D05754E" w14:textId="68D53E1C" w:rsidR="002F3924" w:rsidRPr="0039591E" w:rsidRDefault="0039591E" w:rsidP="00F84FFC">
            <w:pPr>
              <w:widowControl w:val="0"/>
              <w:spacing w:before="50" w:after="5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39591E">
              <w:rPr>
                <w:rFonts w:ascii="Arial" w:hAnsi="Arial" w:cs="Arial"/>
                <w:sz w:val="16"/>
                <w:szCs w:val="16"/>
                <w:lang w:val="en-US"/>
              </w:rPr>
              <w:t>308,7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="00430AD0" w:rsidRPr="0039591E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2F3924" w:rsidRPr="00C01690" w14:paraId="1DE3F19B" w14:textId="77777777" w:rsidTr="005B77E5">
        <w:trPr>
          <w:trHeight w:val="170"/>
        </w:trPr>
        <w:tc>
          <w:tcPr>
            <w:tcW w:w="2268" w:type="dxa"/>
            <w:vAlign w:val="bottom"/>
          </w:tcPr>
          <w:p w14:paraId="3FE7B444" w14:textId="77777777" w:rsidR="002F3924" w:rsidRPr="00BD0247" w:rsidRDefault="002F3924" w:rsidP="00F84FFC">
            <w:pPr>
              <w:widowControl w:val="0"/>
              <w:spacing w:before="60" w:after="60"/>
              <w:ind w:left="72"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lastRenderedPageBreak/>
              <w:t xml:space="preserve">среднемесячной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>номинальной начисленной заработной платы работников организаций</w:t>
            </w:r>
          </w:p>
        </w:tc>
        <w:tc>
          <w:tcPr>
            <w:tcW w:w="756" w:type="dxa"/>
            <w:vAlign w:val="bottom"/>
          </w:tcPr>
          <w:p w14:paraId="36FB6BB2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309,4</w:t>
            </w:r>
          </w:p>
        </w:tc>
        <w:tc>
          <w:tcPr>
            <w:tcW w:w="756" w:type="dxa"/>
            <w:vAlign w:val="bottom"/>
          </w:tcPr>
          <w:p w14:paraId="665F6115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318,1</w:t>
            </w:r>
          </w:p>
        </w:tc>
        <w:tc>
          <w:tcPr>
            <w:tcW w:w="756" w:type="dxa"/>
            <w:vAlign w:val="bottom"/>
          </w:tcPr>
          <w:p w14:paraId="741C3F2A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320,5</w:t>
            </w:r>
          </w:p>
        </w:tc>
        <w:tc>
          <w:tcPr>
            <w:tcW w:w="756" w:type="dxa"/>
            <w:vAlign w:val="bottom"/>
          </w:tcPr>
          <w:p w14:paraId="7AB0149B" w14:textId="77777777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349,0</w:t>
            </w:r>
          </w:p>
        </w:tc>
        <w:tc>
          <w:tcPr>
            <w:tcW w:w="804" w:type="dxa"/>
            <w:vAlign w:val="bottom"/>
          </w:tcPr>
          <w:p w14:paraId="5013834E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338,9</w:t>
            </w:r>
          </w:p>
        </w:tc>
        <w:tc>
          <w:tcPr>
            <w:tcW w:w="850" w:type="dxa"/>
            <w:vAlign w:val="bottom"/>
          </w:tcPr>
          <w:p w14:paraId="17A13110" w14:textId="1AE1DF8E" w:rsidR="002F3924" w:rsidRPr="00BD0247" w:rsidRDefault="001164AB" w:rsidP="00F84FFC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382,0</w:t>
            </w:r>
          </w:p>
        </w:tc>
      </w:tr>
      <w:tr w:rsidR="002F3924" w:rsidRPr="00C01690" w14:paraId="6B5A7BAD" w14:textId="77777777" w:rsidTr="005B77E5">
        <w:trPr>
          <w:trHeight w:val="17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CB88307" w14:textId="77777777" w:rsidR="002F3924" w:rsidRPr="00BD0247" w:rsidRDefault="002F3924" w:rsidP="00F84FFC">
            <w:pPr>
              <w:widowControl w:val="0"/>
              <w:spacing w:before="60" w:after="60"/>
              <w:ind w:left="72"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среднего размера назначенных пенсий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5D877477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170,4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08BD9AA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177,9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02A1FD6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169,4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B13F662" w14:textId="77777777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173,6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CCB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F540" w14:textId="6650F17F" w:rsidR="002F3924" w:rsidRPr="00BD0247" w:rsidRDefault="00B53450" w:rsidP="00F84FFC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181,3</w:t>
            </w:r>
          </w:p>
        </w:tc>
      </w:tr>
      <w:tr w:rsidR="002F3924" w:rsidRPr="00C01690" w14:paraId="59CB5352" w14:textId="77777777" w:rsidTr="005B77E5">
        <w:trPr>
          <w:trHeight w:val="170"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bottom"/>
          </w:tcPr>
          <w:p w14:paraId="09479D7A" w14:textId="7CB25B49" w:rsidR="002F3924" w:rsidRPr="00BD0247" w:rsidRDefault="002F3924" w:rsidP="0069137F">
            <w:pPr>
              <w:widowControl w:val="0"/>
              <w:spacing w:before="60" w:after="6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 xml:space="preserve">Численность населения </w:t>
            </w:r>
            <w:r w:rsidRPr="00BD0247">
              <w:rPr>
                <w:rFonts w:ascii="Arial" w:hAnsi="Arial" w:cs="Arial"/>
                <w:sz w:val="16"/>
                <w:szCs w:val="16"/>
              </w:rPr>
              <w:br/>
              <w:t>с денежными доходами ниже величины прожиточного минимума</w:t>
            </w:r>
            <w:r w:rsidRPr="002C5A76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br/>
              <w:t>границы бедности</w:t>
            </w:r>
            <w:r w:rsidR="00502A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;6</w:t>
            </w:r>
            <w:r w:rsidR="00E467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1B710E17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5B3647BE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C6B377D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tcBorders>
              <w:bottom w:val="nil"/>
            </w:tcBorders>
            <w:shd w:val="clear" w:color="auto" w:fill="auto"/>
            <w:vAlign w:val="bottom"/>
          </w:tcPr>
          <w:p w14:paraId="483C8CBA" w14:textId="77777777" w:rsidR="002F3924" w:rsidRPr="00212FC1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  <w:vAlign w:val="bottom"/>
          </w:tcPr>
          <w:p w14:paraId="55EF9F00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4B39E43" w14:textId="77777777" w:rsidR="002F3924" w:rsidRPr="00BD0247" w:rsidRDefault="002F3924" w:rsidP="00F84FFC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01690" w14:paraId="65BEBED6" w14:textId="77777777" w:rsidTr="005B77E5">
        <w:trPr>
          <w:trHeight w:val="170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14:paraId="6848489A" w14:textId="77777777" w:rsidR="002F3924" w:rsidRPr="00BD0247" w:rsidRDefault="002F3924" w:rsidP="00F84FFC">
            <w:pPr>
              <w:widowControl w:val="0"/>
              <w:spacing w:before="60" w:after="60"/>
              <w:ind w:left="72"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тыс. человек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381637A7" w14:textId="52CFD8A3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14</w:t>
            </w:r>
            <w:r w:rsidR="00232C68">
              <w:rPr>
                <w:rFonts w:ascii="Arial" w:hAnsi="Arial" w:cs="Arial"/>
                <w:sz w:val="16"/>
                <w:szCs w:val="16"/>
              </w:rPr>
              <w:t>6</w:t>
            </w:r>
            <w:r w:rsidRPr="00BD0247">
              <w:rPr>
                <w:rFonts w:ascii="Arial" w:hAnsi="Arial" w:cs="Arial"/>
                <w:sz w:val="16"/>
                <w:szCs w:val="16"/>
              </w:rPr>
              <w:t>,</w:t>
            </w:r>
            <w:r w:rsidR="00232C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4761D73C" w14:textId="1B2B89B2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14</w:t>
            </w:r>
            <w:r w:rsidR="00232C68">
              <w:rPr>
                <w:rFonts w:ascii="Arial" w:hAnsi="Arial" w:cs="Arial"/>
                <w:sz w:val="16"/>
                <w:szCs w:val="16"/>
              </w:rPr>
              <w:t>2</w:t>
            </w:r>
            <w:r w:rsidRPr="00BD0247">
              <w:rPr>
                <w:rFonts w:ascii="Arial" w:hAnsi="Arial" w:cs="Arial"/>
                <w:sz w:val="16"/>
                <w:szCs w:val="16"/>
              </w:rPr>
              <w:t>,</w:t>
            </w:r>
            <w:r w:rsidR="00232C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0F8B0346" w14:textId="593A537F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6A7AC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  <w:r w:rsidR="00232C6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232C6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63094C2D" w14:textId="6377E77C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  <w:r w:rsidR="00232C6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232C6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</w:tcBorders>
            <w:shd w:val="clear" w:color="auto" w:fill="auto"/>
            <w:vAlign w:val="bottom"/>
          </w:tcPr>
          <w:p w14:paraId="76BC3994" w14:textId="3C8380FB" w:rsidR="002F3924" w:rsidRPr="00BD0247" w:rsidRDefault="002F3924" w:rsidP="00C00218">
            <w:pPr>
              <w:widowControl w:val="0"/>
              <w:spacing w:before="60" w:after="60"/>
              <w:ind w:left="-17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E0279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="00232C6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9E027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232C6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DF9DDCD" w14:textId="1075C497" w:rsidR="002F3924" w:rsidRPr="00232C68" w:rsidRDefault="00232C68" w:rsidP="00232C68">
            <w:pPr>
              <w:widowControl w:val="0"/>
              <w:spacing w:before="60" w:after="60"/>
              <w:ind w:left="-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2C68">
              <w:rPr>
                <w:rFonts w:ascii="Arial" w:hAnsi="Arial" w:cs="Arial"/>
                <w:color w:val="000000"/>
                <w:sz w:val="16"/>
                <w:szCs w:val="16"/>
              </w:rPr>
              <w:t>115,7</w:t>
            </w:r>
            <w:r w:rsidR="00502AA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 w:rsidRPr="00232C68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</w:tr>
      <w:tr w:rsidR="002F3924" w:rsidRPr="00C01690" w14:paraId="39091690" w14:textId="77777777" w:rsidTr="005B77E5">
        <w:trPr>
          <w:trHeight w:val="170"/>
        </w:trPr>
        <w:tc>
          <w:tcPr>
            <w:tcW w:w="2268" w:type="dxa"/>
            <w:shd w:val="clear" w:color="auto" w:fill="auto"/>
            <w:vAlign w:val="bottom"/>
          </w:tcPr>
          <w:p w14:paraId="61AC0EE0" w14:textId="7C0C1E6E" w:rsidR="002F3924" w:rsidRPr="00BD0247" w:rsidRDefault="002F3924" w:rsidP="00F84FFC">
            <w:pPr>
              <w:widowControl w:val="0"/>
              <w:spacing w:before="60" w:after="60"/>
              <w:ind w:left="72"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в процентах от общей численности населения</w:t>
            </w:r>
            <w:proofErr w:type="gramStart"/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="00E46732" w:rsidRPr="00E467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C3A03D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BE6F71D" w14:textId="77777777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6A2DACB" w14:textId="2B392634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12,</w:t>
            </w:r>
            <w:r w:rsidR="00B53450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B06D9F" w14:textId="0FD1D5F9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12,</w:t>
            </w:r>
            <w:r w:rsidR="00B5345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B6A385E" w14:textId="35F8FAB6" w:rsidR="002F3924" w:rsidRPr="009E0279" w:rsidRDefault="00455D0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012C31" w14:textId="026D4E57" w:rsidR="002F3924" w:rsidRPr="009E0279" w:rsidRDefault="00B53450" w:rsidP="00F84FFC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</w:tr>
      <w:tr w:rsidR="002F3924" w:rsidRPr="00C01690" w14:paraId="10B1002B" w14:textId="77777777" w:rsidTr="005B77E5">
        <w:trPr>
          <w:trHeight w:val="170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14:paraId="6E7AA67A" w14:textId="4F867711" w:rsidR="002F3924" w:rsidRPr="00E46732" w:rsidRDefault="002F3924" w:rsidP="008F5DD9">
            <w:pPr>
              <w:widowControl w:val="0"/>
              <w:spacing w:before="60" w:after="60"/>
              <w:ind w:right="-57"/>
              <w:rPr>
                <w:rFonts w:ascii="Arial" w:hAnsi="Arial" w:cs="Arial"/>
                <w:sz w:val="16"/>
                <w:szCs w:val="16"/>
                <w:vertAlign w:val="subscript"/>
              </w:rPr>
            </w:pPr>
            <w:r w:rsidRPr="007E4C30">
              <w:rPr>
                <w:rFonts w:ascii="Arial" w:hAnsi="Arial" w:cs="Arial"/>
                <w:sz w:val="16"/>
                <w:szCs w:val="16"/>
              </w:rPr>
              <w:t xml:space="preserve">Коэффициент Джини </w:t>
            </w:r>
            <w:r w:rsidRPr="007E4C30">
              <w:rPr>
                <w:rFonts w:ascii="Arial" w:hAnsi="Arial" w:cs="Arial"/>
                <w:sz w:val="16"/>
                <w:szCs w:val="16"/>
              </w:rPr>
              <w:br/>
              <w:t>(индекс концентрации доходов)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="00E467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72517C98" w14:textId="420416B7" w:rsidR="002F3924" w:rsidRPr="007E4C30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4C30">
              <w:rPr>
                <w:rFonts w:ascii="Arial" w:hAnsi="Arial" w:cs="Arial"/>
                <w:sz w:val="16"/>
                <w:szCs w:val="16"/>
              </w:rPr>
              <w:t>0,36</w:t>
            </w:r>
            <w:r w:rsidR="00417B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3B25D12D" w14:textId="6BE130A1" w:rsidR="002F3924" w:rsidRPr="007E4C30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4C30">
              <w:rPr>
                <w:rFonts w:ascii="Arial" w:hAnsi="Arial" w:cs="Arial"/>
                <w:sz w:val="16"/>
                <w:szCs w:val="16"/>
              </w:rPr>
              <w:t>0,36</w:t>
            </w:r>
            <w:r w:rsidR="00417B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34D66BDD" w14:textId="401CAF10" w:rsidR="002F3924" w:rsidRPr="007E4C30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4C30">
              <w:rPr>
                <w:rFonts w:ascii="Arial" w:hAnsi="Arial" w:cs="Arial"/>
                <w:sz w:val="16"/>
                <w:szCs w:val="16"/>
              </w:rPr>
              <w:t>0,3</w:t>
            </w:r>
            <w:r w:rsidR="00417BC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20F4BFD3" w14:textId="2168AD40" w:rsidR="002F3924" w:rsidRPr="007E4C30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E4C30">
              <w:rPr>
                <w:rFonts w:ascii="Arial" w:hAnsi="Arial" w:cs="Arial"/>
                <w:sz w:val="16"/>
                <w:szCs w:val="16"/>
              </w:rPr>
              <w:t>0,36</w:t>
            </w:r>
            <w:r w:rsidR="00417B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</w:tcBorders>
            <w:shd w:val="clear" w:color="auto" w:fill="auto"/>
            <w:vAlign w:val="bottom"/>
          </w:tcPr>
          <w:p w14:paraId="686FC084" w14:textId="0E63687E" w:rsidR="002F3924" w:rsidRPr="0013203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132037">
              <w:rPr>
                <w:rFonts w:ascii="Arial" w:hAnsi="Arial" w:cs="Arial"/>
                <w:sz w:val="16"/>
                <w:szCs w:val="16"/>
              </w:rPr>
              <w:t>0,3</w:t>
            </w:r>
            <w:r w:rsidR="00417BC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2397101" w14:textId="3A9F0C73" w:rsidR="002F3924" w:rsidRPr="00417BC2" w:rsidRDefault="00417BC2" w:rsidP="0069137F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0,365</w:t>
            </w:r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417BC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2F3924" w:rsidRPr="00C01690" w14:paraId="6CDE0436" w14:textId="77777777" w:rsidTr="005B77E5">
        <w:trPr>
          <w:trHeight w:val="170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14:paraId="71602C10" w14:textId="52EC8C12" w:rsidR="002F3924" w:rsidRPr="00BD0247" w:rsidRDefault="002F3924" w:rsidP="008F5DD9">
            <w:pPr>
              <w:widowControl w:val="0"/>
              <w:spacing w:before="60" w:after="6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Коэффициент фондов (коэффициент дифференциации доходов), в разах</w:t>
            </w:r>
            <w:proofErr w:type="gramStart"/>
            <w:r w:rsidR="00502AA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="00E46732" w:rsidRPr="00E467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118755BB" w14:textId="384F5B6B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11,</w:t>
            </w:r>
            <w:r w:rsidR="00417B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0FF09A6A" w14:textId="3B35EF91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11,</w:t>
            </w:r>
            <w:r w:rsidR="00417B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1C607FD2" w14:textId="4954903C" w:rsidR="002F3924" w:rsidRPr="00BD0247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D0247">
              <w:rPr>
                <w:rFonts w:ascii="Arial" w:hAnsi="Arial" w:cs="Arial"/>
                <w:sz w:val="16"/>
                <w:szCs w:val="16"/>
              </w:rPr>
              <w:t>10,</w:t>
            </w:r>
            <w:r w:rsidR="00417B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6" w:type="dxa"/>
            <w:tcBorders>
              <w:top w:val="nil"/>
            </w:tcBorders>
            <w:shd w:val="clear" w:color="auto" w:fill="auto"/>
            <w:vAlign w:val="bottom"/>
          </w:tcPr>
          <w:p w14:paraId="3D144E51" w14:textId="5BA43483" w:rsidR="002F3924" w:rsidRPr="0066324F" w:rsidRDefault="002F3924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66324F">
              <w:rPr>
                <w:rFonts w:ascii="Arial" w:hAnsi="Arial" w:cs="Arial"/>
                <w:color w:val="000000"/>
                <w:sz w:val="16"/>
                <w:szCs w:val="16"/>
              </w:rPr>
              <w:t>10,</w:t>
            </w:r>
            <w:r w:rsidR="00417BC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04" w:type="dxa"/>
            <w:tcBorders>
              <w:top w:val="nil"/>
            </w:tcBorders>
            <w:shd w:val="clear" w:color="auto" w:fill="auto"/>
            <w:vAlign w:val="bottom"/>
          </w:tcPr>
          <w:p w14:paraId="4F0D47A6" w14:textId="0D5BF181" w:rsidR="002F3924" w:rsidRPr="00132037" w:rsidRDefault="00417BC2" w:rsidP="00C00218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B829D6C" w14:textId="718DFAB0" w:rsidR="002F3924" w:rsidRPr="00132037" w:rsidRDefault="00417BC2" w:rsidP="0069137F">
            <w:pPr>
              <w:widowControl w:val="0"/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11,1</w:t>
            </w:r>
            <w:r w:rsidR="00502AA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 w:rsidRPr="00417BC2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</w:tr>
      <w:tr w:rsidR="002F3924" w:rsidRPr="00557A5F" w14:paraId="3A81D9EE" w14:textId="77777777" w:rsidTr="00621C29">
        <w:trPr>
          <w:trHeight w:val="2054"/>
        </w:trPr>
        <w:tc>
          <w:tcPr>
            <w:tcW w:w="6946" w:type="dxa"/>
            <w:gridSpan w:val="7"/>
            <w:shd w:val="clear" w:color="auto" w:fill="auto"/>
            <w:vAlign w:val="center"/>
          </w:tcPr>
          <w:p w14:paraId="1C546C81" w14:textId="3B9431ED" w:rsidR="002F3924" w:rsidRPr="00557A5F" w:rsidRDefault="002F3924" w:rsidP="00EF62B1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57A5F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557A5F">
              <w:rPr>
                <w:rFonts w:ascii="Arial" w:hAnsi="Arial" w:cs="Arial"/>
                <w:sz w:val="14"/>
                <w:szCs w:val="14"/>
              </w:rPr>
              <w:t xml:space="preserve"> Показатели рассчитаны в соответствии с Методологическими положениями по расчету показателей денежных доходов и расходов населения, утвержденными приказом Росстата </w:t>
            </w:r>
            <w:r w:rsidR="00DB7F57">
              <w:rPr>
                <w:rFonts w:ascii="Arial" w:hAnsi="Arial" w:cs="Arial"/>
                <w:sz w:val="14"/>
                <w:szCs w:val="14"/>
              </w:rPr>
              <w:br/>
            </w:r>
            <w:r w:rsidRPr="00557A5F">
              <w:rPr>
                <w:rFonts w:ascii="Arial" w:hAnsi="Arial" w:cs="Arial"/>
                <w:sz w:val="14"/>
                <w:szCs w:val="14"/>
              </w:rPr>
              <w:t>от 2 июля 2014 г. № 465 с изменениями от 20 ноября 2018 г. № 680.</w:t>
            </w:r>
          </w:p>
          <w:p w14:paraId="6DD33F17" w14:textId="78392344" w:rsidR="002F3924" w:rsidRDefault="002F3924" w:rsidP="00EF62B1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57A5F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557A5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02AAB">
              <w:rPr>
                <w:rFonts w:ascii="Arial" w:hAnsi="Arial" w:cs="Arial"/>
                <w:sz w:val="14"/>
                <w:szCs w:val="14"/>
              </w:rPr>
              <w:t xml:space="preserve">Показатель рассчитан с учетом итогов ВПН-2020. </w:t>
            </w:r>
          </w:p>
          <w:p w14:paraId="5C285854" w14:textId="430AF132" w:rsidR="002F3924" w:rsidRDefault="002F3924" w:rsidP="00C661C3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3) </w:t>
            </w:r>
            <w:r w:rsidR="00502AAB" w:rsidRPr="00557A5F">
              <w:rPr>
                <w:rFonts w:ascii="Arial" w:hAnsi="Arial" w:cs="Arial"/>
                <w:sz w:val="14"/>
                <w:szCs w:val="14"/>
              </w:rPr>
              <w:t>Предварительные данные.</w:t>
            </w:r>
          </w:p>
          <w:p w14:paraId="12D17BD7" w14:textId="5BCD4A62" w:rsidR="002F3924" w:rsidRPr="008643A8" w:rsidRDefault="002F3924" w:rsidP="00173CDF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4) </w:t>
            </w:r>
            <w:r w:rsidR="00502AAB">
              <w:rPr>
                <w:rFonts w:ascii="Arial" w:hAnsi="Arial" w:cs="Arial"/>
                <w:sz w:val="14"/>
                <w:szCs w:val="14"/>
              </w:rPr>
              <w:t xml:space="preserve">По данным </w:t>
            </w:r>
            <w:r w:rsidR="000529BE">
              <w:rPr>
                <w:rFonts w:ascii="Arial" w:hAnsi="Arial" w:cs="Arial"/>
                <w:sz w:val="14"/>
                <w:szCs w:val="14"/>
              </w:rPr>
              <w:t xml:space="preserve">Фонда пенсионного и социального страхования Российской Федерации (2018-2022 гг. ‒ Пенсионного фонда Российской Федерации). </w:t>
            </w:r>
          </w:p>
          <w:p w14:paraId="09889B1C" w14:textId="0734FBCA" w:rsidR="002F3924" w:rsidRPr="00DB7F57" w:rsidRDefault="002F3924" w:rsidP="0088350E">
            <w:pPr>
              <w:suppressAutoHyphens/>
              <w:spacing w:before="2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557A5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DB7F57">
              <w:rPr>
                <w:rFonts w:ascii="Arial" w:hAnsi="Arial" w:cs="Arial"/>
                <w:color w:val="000000" w:themeColor="text1"/>
                <w:sz w:val="14"/>
                <w:szCs w:val="14"/>
              </w:rPr>
              <w:t>См. методологически</w:t>
            </w:r>
            <w:r w:rsidR="00CE0CA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е пояснения в </w:t>
            </w:r>
            <w:proofErr w:type="gramStart"/>
            <w:r w:rsidR="00CE0CA1">
              <w:rPr>
                <w:rFonts w:ascii="Arial" w:hAnsi="Arial" w:cs="Arial"/>
                <w:color w:val="000000" w:themeColor="text1"/>
                <w:sz w:val="14"/>
                <w:szCs w:val="14"/>
              </w:rPr>
              <w:t>начале</w:t>
            </w:r>
            <w:proofErr w:type="gramEnd"/>
            <w:r w:rsidR="00CE0CA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раздела.</w:t>
            </w:r>
          </w:p>
          <w:p w14:paraId="6E4DD218" w14:textId="44298CB3" w:rsidR="002F3924" w:rsidRPr="00EA6463" w:rsidRDefault="002F3924" w:rsidP="00621C29">
            <w:pPr>
              <w:widowControl w:val="0"/>
              <w:tabs>
                <w:tab w:val="center" w:pos="48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557A5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557A5F">
              <w:rPr>
                <w:rFonts w:ascii="Arial" w:hAnsi="Arial" w:cs="Arial"/>
                <w:sz w:val="14"/>
                <w:szCs w:val="14"/>
              </w:rPr>
              <w:t xml:space="preserve"> В соответствии с постановлением Правительства Российской Федерации от 26 ноября 2021 г.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557A5F">
              <w:rPr>
                <w:rFonts w:ascii="Arial" w:hAnsi="Arial" w:cs="Arial"/>
                <w:sz w:val="14"/>
                <w:szCs w:val="14"/>
              </w:rPr>
              <w:t xml:space="preserve">№ 2049, начиная с 1 января 2021 года, формируется показатель «Численность населения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557A5F">
              <w:rPr>
                <w:rFonts w:ascii="Arial" w:hAnsi="Arial" w:cs="Arial"/>
                <w:sz w:val="14"/>
                <w:szCs w:val="14"/>
              </w:rPr>
              <w:t>с денежными доходами ниже границы бедности» (до 2020 года включительно – «Численность населения с денежными доходами ниже величины прожиточного минимума»).</w:t>
            </w:r>
          </w:p>
        </w:tc>
      </w:tr>
    </w:tbl>
    <w:p w14:paraId="22925901" w14:textId="77777777" w:rsidR="0088350E" w:rsidRDefault="0088350E" w:rsidP="000C0CA4">
      <w:pPr>
        <w:pStyle w:val="Iauiue"/>
        <w:widowControl w:val="0"/>
        <w:jc w:val="center"/>
        <w:rPr>
          <w:rFonts w:ascii="Arial" w:hAnsi="Arial" w:cs="Arial"/>
          <w:b/>
        </w:rPr>
      </w:pPr>
    </w:p>
    <w:p w14:paraId="2959D416" w14:textId="77777777" w:rsidR="00352FAD" w:rsidRDefault="00352FAD" w:rsidP="00B53450">
      <w:pPr>
        <w:pStyle w:val="Iauiue"/>
        <w:widowControl w:val="0"/>
        <w:rPr>
          <w:rFonts w:ascii="Arial" w:hAnsi="Arial" w:cs="Arial"/>
          <w:b/>
        </w:rPr>
      </w:pPr>
    </w:p>
    <w:p w14:paraId="4C730612" w14:textId="77777777" w:rsidR="00417BC2" w:rsidRDefault="00417BC2" w:rsidP="00B53450">
      <w:pPr>
        <w:pStyle w:val="Iauiue"/>
        <w:widowControl w:val="0"/>
        <w:rPr>
          <w:rFonts w:ascii="Arial" w:hAnsi="Arial" w:cs="Arial"/>
          <w:b/>
        </w:rPr>
      </w:pPr>
    </w:p>
    <w:p w14:paraId="3F1830A5" w14:textId="77777777" w:rsidR="00454B66" w:rsidRDefault="00454B66" w:rsidP="00B53450">
      <w:pPr>
        <w:pStyle w:val="Iauiue"/>
        <w:widowControl w:val="0"/>
        <w:rPr>
          <w:rFonts w:ascii="Arial" w:hAnsi="Arial" w:cs="Arial"/>
          <w:b/>
        </w:rPr>
      </w:pPr>
    </w:p>
    <w:p w14:paraId="00AB8968" w14:textId="77777777" w:rsidR="0010144D" w:rsidRDefault="0010144D" w:rsidP="00B53450">
      <w:pPr>
        <w:pStyle w:val="Iauiue"/>
        <w:widowControl w:val="0"/>
        <w:rPr>
          <w:rFonts w:ascii="Arial" w:hAnsi="Arial" w:cs="Arial"/>
          <w:b/>
        </w:rPr>
      </w:pPr>
    </w:p>
    <w:p w14:paraId="2C8B92CA" w14:textId="77777777" w:rsidR="00417BC2" w:rsidRDefault="00417BC2" w:rsidP="00B53450">
      <w:pPr>
        <w:pStyle w:val="Iauiue"/>
        <w:widowControl w:val="0"/>
        <w:rPr>
          <w:rFonts w:ascii="Arial" w:hAnsi="Arial" w:cs="Arial"/>
          <w:b/>
        </w:rPr>
      </w:pPr>
    </w:p>
    <w:p w14:paraId="16AC2A69" w14:textId="77777777" w:rsidR="00C820FC" w:rsidRDefault="00C820FC" w:rsidP="00B53450">
      <w:pPr>
        <w:pStyle w:val="Iauiue"/>
        <w:widowControl w:val="0"/>
        <w:rPr>
          <w:rFonts w:ascii="Arial" w:hAnsi="Arial" w:cs="Arial"/>
          <w:b/>
        </w:rPr>
      </w:pPr>
    </w:p>
    <w:p w14:paraId="65E3B032" w14:textId="77777777" w:rsidR="00C820FC" w:rsidRDefault="00C820FC" w:rsidP="00B53450">
      <w:pPr>
        <w:pStyle w:val="Iauiue"/>
        <w:widowControl w:val="0"/>
        <w:rPr>
          <w:rFonts w:ascii="Arial" w:hAnsi="Arial" w:cs="Arial"/>
          <w:b/>
        </w:rPr>
      </w:pPr>
    </w:p>
    <w:p w14:paraId="6AEB54E3" w14:textId="77777777" w:rsidR="00C820FC" w:rsidRDefault="00C820FC" w:rsidP="00B53450">
      <w:pPr>
        <w:pStyle w:val="Iauiue"/>
        <w:widowControl w:val="0"/>
        <w:rPr>
          <w:rFonts w:ascii="Arial" w:hAnsi="Arial" w:cs="Arial"/>
          <w:b/>
        </w:rPr>
      </w:pPr>
    </w:p>
    <w:p w14:paraId="612489CA" w14:textId="77777777" w:rsidR="00C820FC" w:rsidRDefault="00C820FC" w:rsidP="00B53450">
      <w:pPr>
        <w:pStyle w:val="Iauiue"/>
        <w:widowControl w:val="0"/>
        <w:rPr>
          <w:rFonts w:ascii="Arial" w:hAnsi="Arial" w:cs="Arial"/>
          <w:b/>
        </w:rPr>
      </w:pPr>
    </w:p>
    <w:p w14:paraId="1221C418" w14:textId="77777777" w:rsidR="00430AD0" w:rsidRDefault="00430AD0" w:rsidP="00B53450">
      <w:pPr>
        <w:pStyle w:val="Iauiue"/>
        <w:widowControl w:val="0"/>
        <w:rPr>
          <w:rFonts w:ascii="Arial" w:hAnsi="Arial" w:cs="Arial"/>
          <w:b/>
        </w:rPr>
      </w:pPr>
    </w:p>
    <w:p w14:paraId="762A21AA" w14:textId="77777777" w:rsidR="000C0CA4" w:rsidRPr="00542A64" w:rsidRDefault="00542A64" w:rsidP="000C0CA4">
      <w:pPr>
        <w:pStyle w:val="Iauiue"/>
        <w:widowControl w:val="0"/>
        <w:jc w:val="center"/>
        <w:rPr>
          <w:rFonts w:ascii="Arial" w:hAnsi="Arial" w:cs="Arial"/>
          <w:b/>
          <w:caps/>
        </w:rPr>
      </w:pPr>
      <w:r w:rsidRPr="00542A64">
        <w:rPr>
          <w:rFonts w:ascii="Arial" w:hAnsi="Arial" w:cs="Arial"/>
          <w:b/>
        </w:rPr>
        <w:lastRenderedPageBreak/>
        <w:t>4.2. Фактическое конечное потребление домашних хозяйств</w:t>
      </w:r>
    </w:p>
    <w:p w14:paraId="495A6726" w14:textId="77777777" w:rsidR="000C0CA4" w:rsidRPr="00C01690" w:rsidRDefault="000C0CA4" w:rsidP="00E844AF">
      <w:pPr>
        <w:pStyle w:val="Iauiue"/>
        <w:widowControl w:val="0"/>
        <w:spacing w:after="120"/>
        <w:jc w:val="center"/>
        <w:rPr>
          <w:rFonts w:ascii="Arial" w:hAnsi="Arial" w:cs="Arial"/>
          <w:bCs/>
          <w:sz w:val="18"/>
          <w:szCs w:val="18"/>
        </w:rPr>
      </w:pPr>
      <w:r w:rsidRPr="00C01690">
        <w:rPr>
          <w:rFonts w:ascii="Arial" w:hAnsi="Arial" w:cs="Arial"/>
          <w:bCs/>
          <w:sz w:val="18"/>
          <w:szCs w:val="18"/>
        </w:rPr>
        <w:t xml:space="preserve">(в текущих рыночных ценах; </w:t>
      </w:r>
      <w:r w:rsidRPr="00C01690">
        <w:rPr>
          <w:rFonts w:ascii="Arial" w:hAnsi="Arial" w:cs="Arial"/>
          <w:bCs/>
          <w:iCs/>
          <w:sz w:val="18"/>
          <w:szCs w:val="18"/>
        </w:rPr>
        <w:t>млн рублей</w:t>
      </w:r>
      <w:r w:rsidRPr="00C01690">
        <w:rPr>
          <w:rFonts w:ascii="Arial" w:hAnsi="Arial" w:cs="Arial"/>
          <w:bCs/>
          <w:sz w:val="18"/>
          <w:szCs w:val="18"/>
        </w:rPr>
        <w:t>)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93"/>
        <w:gridCol w:w="794"/>
        <w:gridCol w:w="794"/>
        <w:gridCol w:w="794"/>
        <w:gridCol w:w="794"/>
      </w:tblGrid>
      <w:tr w:rsidR="002F3924" w:rsidRPr="00C01690" w14:paraId="4C2652CF" w14:textId="77777777" w:rsidTr="00D87EF8">
        <w:trPr>
          <w:trHeight w:val="163"/>
        </w:trPr>
        <w:tc>
          <w:tcPr>
            <w:tcW w:w="2835" w:type="dxa"/>
            <w:vAlign w:val="center"/>
          </w:tcPr>
          <w:p w14:paraId="2C340854" w14:textId="77777777" w:rsidR="002F3924" w:rsidRPr="00557A5F" w:rsidRDefault="002F3924" w:rsidP="00CF785C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63304B17" w14:textId="77777777" w:rsidR="002F3924" w:rsidRPr="00557A5F" w:rsidRDefault="002F3924" w:rsidP="00C00218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2018</w:t>
            </w:r>
          </w:p>
        </w:tc>
        <w:tc>
          <w:tcPr>
            <w:tcW w:w="794" w:type="dxa"/>
            <w:vAlign w:val="center"/>
          </w:tcPr>
          <w:p w14:paraId="4EBDA39F" w14:textId="77777777" w:rsidR="002F3924" w:rsidRPr="00557A5F" w:rsidRDefault="002F3924" w:rsidP="00C00218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2019</w:t>
            </w:r>
          </w:p>
        </w:tc>
        <w:tc>
          <w:tcPr>
            <w:tcW w:w="794" w:type="dxa"/>
            <w:vAlign w:val="center"/>
          </w:tcPr>
          <w:p w14:paraId="5C3AE4AD" w14:textId="77777777" w:rsidR="002F3924" w:rsidRPr="00557A5F" w:rsidRDefault="002F3924" w:rsidP="00C00218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2020</w:t>
            </w:r>
          </w:p>
        </w:tc>
        <w:tc>
          <w:tcPr>
            <w:tcW w:w="794" w:type="dxa"/>
            <w:vAlign w:val="center"/>
          </w:tcPr>
          <w:p w14:paraId="5A63997D" w14:textId="77777777" w:rsidR="002F3924" w:rsidRPr="006B1C8A" w:rsidRDefault="002F3924" w:rsidP="00D87EF8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2021</w:t>
            </w:r>
          </w:p>
        </w:tc>
        <w:tc>
          <w:tcPr>
            <w:tcW w:w="794" w:type="dxa"/>
            <w:vAlign w:val="center"/>
          </w:tcPr>
          <w:p w14:paraId="3A0425AE" w14:textId="3F4C2E02" w:rsidR="002F3924" w:rsidRPr="00DB7F57" w:rsidRDefault="002F3924" w:rsidP="00CF785C">
            <w:pPr>
              <w:pStyle w:val="Iauiue"/>
              <w:widowControl w:val="0"/>
              <w:spacing w:line="200" w:lineRule="exact"/>
              <w:jc w:val="center"/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</w:pPr>
            <w:r w:rsidRPr="002F3924">
              <w:rPr>
                <w:rFonts w:ascii="Arial" w:hAnsi="Arial" w:cs="Arial"/>
                <w:caps/>
                <w:sz w:val="16"/>
                <w:szCs w:val="16"/>
              </w:rPr>
              <w:t>2022</w:t>
            </w:r>
            <w:r w:rsidR="00DB7F57"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  <w:t>1)</w:t>
            </w:r>
          </w:p>
        </w:tc>
      </w:tr>
      <w:tr w:rsidR="00D87EF8" w:rsidRPr="00C01690" w14:paraId="739A4027" w14:textId="77777777" w:rsidTr="00D87EF8">
        <w:trPr>
          <w:trHeight w:val="227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543BDCA" w14:textId="77777777" w:rsidR="00D87EF8" w:rsidRPr="00557A5F" w:rsidRDefault="00D87EF8" w:rsidP="00E844AF">
            <w:pPr>
              <w:pStyle w:val="Iauiue"/>
              <w:widowControl w:val="0"/>
              <w:spacing w:line="200" w:lineRule="exact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57A5F">
              <w:rPr>
                <w:rFonts w:ascii="Arial" w:hAnsi="Arial" w:cs="Arial"/>
                <w:sz w:val="16"/>
                <w:szCs w:val="16"/>
              </w:rPr>
              <w:t>Фактическое конечное потребление домашних хозяйств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2D4F27B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333454,9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7E673B83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354207,9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596300D5" w14:textId="77777777" w:rsidR="00D87EF8" w:rsidRPr="006B1C8A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6B1C8A">
              <w:rPr>
                <w:rFonts w:ascii="Arial" w:hAnsi="Arial" w:cs="Arial"/>
                <w:caps/>
                <w:sz w:val="16"/>
                <w:szCs w:val="16"/>
              </w:rPr>
              <w:t>374638,4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4623C91D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430095,6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65E7404A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476438,5</w:t>
            </w:r>
          </w:p>
        </w:tc>
      </w:tr>
      <w:tr w:rsidR="00D87EF8" w:rsidRPr="00C01690" w14:paraId="555D411C" w14:textId="77777777" w:rsidTr="002D3523">
        <w:trPr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14:paraId="7F9C203C" w14:textId="77777777" w:rsidR="00D87EF8" w:rsidRPr="00557A5F" w:rsidRDefault="00D87EF8" w:rsidP="00E844AF">
            <w:pPr>
              <w:pStyle w:val="Iauiue"/>
              <w:widowControl w:val="0"/>
              <w:spacing w:line="200" w:lineRule="exact"/>
              <w:ind w:left="227" w:right="-108"/>
              <w:rPr>
                <w:rFonts w:ascii="Arial" w:hAnsi="Arial" w:cs="Arial"/>
                <w:sz w:val="16"/>
                <w:szCs w:val="16"/>
              </w:rPr>
            </w:pPr>
            <w:r w:rsidRPr="00557A5F">
              <w:rPr>
                <w:rFonts w:ascii="Arial" w:hAnsi="Arial" w:cs="Arial"/>
                <w:sz w:val="16"/>
                <w:szCs w:val="16"/>
              </w:rPr>
              <w:t>в том числе за счет: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14:paraId="238D989B" w14:textId="77777777" w:rsidR="00D87EF8" w:rsidRPr="00557A5F" w:rsidRDefault="00D87EF8" w:rsidP="00C00218">
            <w:pPr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0A244110" w14:textId="77777777" w:rsidR="00D87EF8" w:rsidRPr="00557A5F" w:rsidRDefault="00D87EF8" w:rsidP="00C00218">
            <w:pPr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2BE0B29E" w14:textId="77777777" w:rsidR="00D87EF8" w:rsidRPr="006B1C8A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6B1C8A">
              <w:rPr>
                <w:rFonts w:ascii="Arial" w:hAnsi="Arial" w:cs="Arial"/>
                <w:caps/>
                <w:sz w:val="16"/>
                <w:szCs w:val="16"/>
              </w:rPr>
              <w:t> </w:t>
            </w:r>
          </w:p>
        </w:tc>
        <w:tc>
          <w:tcPr>
            <w:tcW w:w="794" w:type="dxa"/>
            <w:tcBorders>
              <w:bottom w:val="nil"/>
            </w:tcBorders>
            <w:vAlign w:val="center"/>
          </w:tcPr>
          <w:p w14:paraId="66312CE4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4" w:type="dxa"/>
            <w:tcBorders>
              <w:bottom w:val="nil"/>
            </w:tcBorders>
            <w:vAlign w:val="center"/>
          </w:tcPr>
          <w:p w14:paraId="07940A56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87EF8" w:rsidRPr="00C01690" w14:paraId="5095FB20" w14:textId="77777777" w:rsidTr="00D87EF8">
        <w:trPr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14:paraId="7597AE07" w14:textId="77777777" w:rsidR="00D87EF8" w:rsidRPr="00557A5F" w:rsidRDefault="00D87EF8" w:rsidP="00E844AF">
            <w:pPr>
              <w:pStyle w:val="Iauiue"/>
              <w:widowControl w:val="0"/>
              <w:spacing w:line="200" w:lineRule="exact"/>
              <w:ind w:left="113" w:right="-108"/>
              <w:rPr>
                <w:rFonts w:ascii="Arial" w:hAnsi="Arial" w:cs="Arial"/>
                <w:sz w:val="16"/>
                <w:szCs w:val="16"/>
              </w:rPr>
            </w:pPr>
            <w:r w:rsidRPr="00557A5F">
              <w:rPr>
                <w:rFonts w:ascii="Arial" w:hAnsi="Arial" w:cs="Arial"/>
                <w:sz w:val="16"/>
                <w:szCs w:val="16"/>
              </w:rPr>
              <w:t>расходов на конечное потребление домашних хозяйств</w:t>
            </w:r>
          </w:p>
        </w:tc>
        <w:tc>
          <w:tcPr>
            <w:tcW w:w="793" w:type="dxa"/>
            <w:tcBorders>
              <w:top w:val="nil"/>
            </w:tcBorders>
            <w:vAlign w:val="bottom"/>
          </w:tcPr>
          <w:p w14:paraId="56FC4119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285073,0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265A2DFB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302077,7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6CA2BE1D" w14:textId="77777777" w:rsidR="00D87EF8" w:rsidRPr="006B1C8A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6B1C8A">
              <w:rPr>
                <w:rFonts w:ascii="Arial" w:hAnsi="Arial" w:cs="Arial"/>
                <w:caps/>
                <w:sz w:val="16"/>
                <w:szCs w:val="16"/>
              </w:rPr>
              <w:t>317282,0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3A6446C3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369295,9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33FB73CB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410017,3</w:t>
            </w:r>
          </w:p>
        </w:tc>
      </w:tr>
      <w:tr w:rsidR="00D87EF8" w:rsidRPr="00C01690" w14:paraId="43DD1CA1" w14:textId="77777777" w:rsidTr="00D87EF8">
        <w:trPr>
          <w:trHeight w:val="227"/>
        </w:trPr>
        <w:tc>
          <w:tcPr>
            <w:tcW w:w="2835" w:type="dxa"/>
            <w:vAlign w:val="bottom"/>
          </w:tcPr>
          <w:p w14:paraId="24CFE64D" w14:textId="77777777" w:rsidR="00D87EF8" w:rsidRPr="00557A5F" w:rsidRDefault="00D87EF8" w:rsidP="00E844AF">
            <w:pPr>
              <w:pStyle w:val="Iauiue"/>
              <w:widowControl w:val="0"/>
              <w:spacing w:line="200" w:lineRule="exact"/>
              <w:ind w:left="113" w:right="-108"/>
              <w:rPr>
                <w:rFonts w:ascii="Arial" w:hAnsi="Arial" w:cs="Arial"/>
                <w:sz w:val="16"/>
                <w:szCs w:val="16"/>
              </w:rPr>
            </w:pPr>
            <w:r w:rsidRPr="00557A5F">
              <w:rPr>
                <w:rFonts w:ascii="Arial" w:hAnsi="Arial" w:cs="Arial"/>
                <w:sz w:val="16"/>
                <w:szCs w:val="16"/>
              </w:rPr>
              <w:t xml:space="preserve">социальных трансфертов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57A5F">
              <w:rPr>
                <w:rFonts w:ascii="Arial" w:hAnsi="Arial" w:cs="Arial"/>
                <w:sz w:val="16"/>
                <w:szCs w:val="16"/>
              </w:rPr>
              <w:t>в натуральной форме</w:t>
            </w:r>
          </w:p>
        </w:tc>
        <w:tc>
          <w:tcPr>
            <w:tcW w:w="793" w:type="dxa"/>
            <w:vAlign w:val="bottom"/>
          </w:tcPr>
          <w:p w14:paraId="56C2CC1F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48381,9</w:t>
            </w:r>
          </w:p>
        </w:tc>
        <w:tc>
          <w:tcPr>
            <w:tcW w:w="794" w:type="dxa"/>
            <w:vAlign w:val="bottom"/>
          </w:tcPr>
          <w:p w14:paraId="0A1DAB4A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52130,2</w:t>
            </w:r>
          </w:p>
        </w:tc>
        <w:tc>
          <w:tcPr>
            <w:tcW w:w="794" w:type="dxa"/>
            <w:vAlign w:val="bottom"/>
          </w:tcPr>
          <w:p w14:paraId="2F40EA2F" w14:textId="77777777" w:rsidR="00D87EF8" w:rsidRPr="006B1C8A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6B1C8A">
              <w:rPr>
                <w:rFonts w:ascii="Arial" w:hAnsi="Arial" w:cs="Arial"/>
                <w:caps/>
                <w:sz w:val="16"/>
                <w:szCs w:val="16"/>
              </w:rPr>
              <w:t>57356,5</w:t>
            </w:r>
          </w:p>
        </w:tc>
        <w:tc>
          <w:tcPr>
            <w:tcW w:w="794" w:type="dxa"/>
            <w:vAlign w:val="bottom"/>
          </w:tcPr>
          <w:p w14:paraId="6864DEAB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60799,7</w:t>
            </w:r>
          </w:p>
        </w:tc>
        <w:tc>
          <w:tcPr>
            <w:tcW w:w="794" w:type="dxa"/>
            <w:vAlign w:val="bottom"/>
          </w:tcPr>
          <w:p w14:paraId="00BF3EE9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66421,2</w:t>
            </w:r>
          </w:p>
        </w:tc>
      </w:tr>
      <w:tr w:rsidR="00D87EF8" w:rsidRPr="00C01690" w14:paraId="22B82553" w14:textId="77777777" w:rsidTr="00D87EF8">
        <w:trPr>
          <w:trHeight w:val="227"/>
        </w:trPr>
        <w:tc>
          <w:tcPr>
            <w:tcW w:w="2835" w:type="dxa"/>
            <w:vAlign w:val="bottom"/>
          </w:tcPr>
          <w:p w14:paraId="14A017DF" w14:textId="77777777" w:rsidR="00D87EF8" w:rsidRPr="00557A5F" w:rsidRDefault="00D87EF8" w:rsidP="00E844AF">
            <w:pPr>
              <w:pStyle w:val="Iauiue"/>
              <w:widowControl w:val="0"/>
              <w:spacing w:line="200" w:lineRule="exact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57A5F">
              <w:rPr>
                <w:rFonts w:ascii="Arial" w:hAnsi="Arial" w:cs="Arial"/>
                <w:sz w:val="16"/>
                <w:szCs w:val="16"/>
              </w:rPr>
              <w:t>Фактическое конечное потребление домашних хозяйств на душу населения, рублей</w:t>
            </w:r>
          </w:p>
        </w:tc>
        <w:tc>
          <w:tcPr>
            <w:tcW w:w="793" w:type="dxa"/>
            <w:vAlign w:val="bottom"/>
          </w:tcPr>
          <w:p w14:paraId="5CC07A9C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298312,3</w:t>
            </w:r>
          </w:p>
        </w:tc>
        <w:tc>
          <w:tcPr>
            <w:tcW w:w="794" w:type="dxa"/>
            <w:vAlign w:val="bottom"/>
          </w:tcPr>
          <w:p w14:paraId="5F2CA024" w14:textId="77777777" w:rsidR="00D87EF8" w:rsidRPr="00557A5F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557A5F">
              <w:rPr>
                <w:rFonts w:ascii="Arial" w:hAnsi="Arial" w:cs="Arial"/>
                <w:caps/>
                <w:sz w:val="16"/>
                <w:szCs w:val="16"/>
              </w:rPr>
              <w:t>318677,9</w:t>
            </w:r>
          </w:p>
        </w:tc>
        <w:tc>
          <w:tcPr>
            <w:tcW w:w="794" w:type="dxa"/>
            <w:vAlign w:val="bottom"/>
          </w:tcPr>
          <w:p w14:paraId="4E086D61" w14:textId="77777777" w:rsidR="00D87EF8" w:rsidRPr="006B1C8A" w:rsidRDefault="00D87EF8" w:rsidP="00C00218">
            <w:pPr>
              <w:pStyle w:val="Iauiue"/>
              <w:widowControl w:val="0"/>
              <w:spacing w:line="200" w:lineRule="exact"/>
              <w:ind w:left="-57" w:right="-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6B1C8A">
              <w:rPr>
                <w:rFonts w:ascii="Arial" w:hAnsi="Arial" w:cs="Arial"/>
                <w:caps/>
                <w:sz w:val="16"/>
                <w:szCs w:val="16"/>
              </w:rPr>
              <w:t>339484,2</w:t>
            </w:r>
          </w:p>
        </w:tc>
        <w:tc>
          <w:tcPr>
            <w:tcW w:w="794" w:type="dxa"/>
            <w:vAlign w:val="bottom"/>
          </w:tcPr>
          <w:p w14:paraId="3458F616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389398,8</w:t>
            </w:r>
          </w:p>
        </w:tc>
        <w:tc>
          <w:tcPr>
            <w:tcW w:w="794" w:type="dxa"/>
            <w:vAlign w:val="bottom"/>
          </w:tcPr>
          <w:p w14:paraId="53E56748" w14:textId="77777777" w:rsidR="00D87EF8" w:rsidRPr="00D87EF8" w:rsidRDefault="00D87EF8" w:rsidP="002D3523">
            <w:pPr>
              <w:pStyle w:val="Iauiue"/>
              <w:spacing w:line="200" w:lineRule="exact"/>
              <w:ind w:left="-57" w:right="-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7EF8">
              <w:rPr>
                <w:rFonts w:ascii="Arial" w:hAnsi="Arial" w:cs="Arial"/>
                <w:color w:val="000000"/>
                <w:sz w:val="16"/>
                <w:szCs w:val="16"/>
              </w:rPr>
              <w:t>435601,7</w:t>
            </w:r>
          </w:p>
        </w:tc>
      </w:tr>
      <w:tr w:rsidR="002F3924" w:rsidRPr="00557A5F" w14:paraId="04A2D983" w14:textId="77777777" w:rsidTr="00D87EF8">
        <w:trPr>
          <w:trHeight w:val="110"/>
        </w:trPr>
        <w:tc>
          <w:tcPr>
            <w:tcW w:w="6804" w:type="dxa"/>
            <w:gridSpan w:val="6"/>
            <w:vAlign w:val="center"/>
          </w:tcPr>
          <w:p w14:paraId="0D7CB7C6" w14:textId="77777777" w:rsidR="002F3924" w:rsidRPr="00DB7F57" w:rsidRDefault="002F3924" w:rsidP="00352FAD">
            <w:pPr>
              <w:jc w:val="both"/>
              <w:rPr>
                <w:color w:val="000000" w:themeColor="text1"/>
                <w:sz w:val="14"/>
                <w:szCs w:val="14"/>
              </w:rPr>
            </w:pPr>
            <w:r w:rsidRPr="00DB7F57">
              <w:rPr>
                <w:rStyle w:val="a9"/>
                <w:rFonts w:ascii="Arial" w:hAnsi="Arial" w:cs="Arial"/>
                <w:color w:val="000000" w:themeColor="text1"/>
                <w:sz w:val="14"/>
                <w:szCs w:val="14"/>
              </w:rPr>
              <w:footnoteRef/>
            </w:r>
            <w:r w:rsidRPr="00DB7F57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  <w:r w:rsidRPr="00DB7F5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14:paraId="767F1B01" w14:textId="77777777" w:rsidR="000C0CA4" w:rsidRPr="00F33626" w:rsidRDefault="000C0CA4" w:rsidP="00D87EF8">
      <w:pPr>
        <w:pStyle w:val="caaieiaie3"/>
        <w:keepNext w:val="0"/>
        <w:tabs>
          <w:tab w:val="left" w:pos="2694"/>
        </w:tabs>
        <w:spacing w:before="240" w:after="120"/>
        <w:rPr>
          <w:rFonts w:ascii="Arial" w:hAnsi="Arial" w:cs="Arial"/>
          <w:b w:val="0"/>
        </w:rPr>
      </w:pPr>
      <w:r w:rsidRPr="00F33626">
        <w:rPr>
          <w:rFonts w:ascii="Arial" w:hAnsi="Arial" w:cs="Arial"/>
        </w:rPr>
        <w:t>ДОХОДЫ И РАСХОДЫ НАСЕЛЕНИЯ</w:t>
      </w:r>
    </w:p>
    <w:p w14:paraId="053BD9D9" w14:textId="77777777" w:rsidR="000C0CA4" w:rsidRPr="00F33626" w:rsidRDefault="00542A64" w:rsidP="00AA5416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8"/>
          <w:szCs w:val="18"/>
          <w:vertAlign w:val="superscript"/>
        </w:rPr>
      </w:pPr>
      <w:r w:rsidRPr="00F33626">
        <w:rPr>
          <w:rFonts w:cs="Arial"/>
          <w:i w:val="0"/>
          <w:sz w:val="20"/>
        </w:rPr>
        <w:t>4.3. Состав и использование денежных доходов населения</w:t>
      </w:r>
      <w:r w:rsidRPr="00F33626">
        <w:rPr>
          <w:rFonts w:cs="Arial"/>
          <w:b w:val="0"/>
          <w:i w:val="0"/>
          <w:sz w:val="20"/>
          <w:vertAlign w:val="superscript"/>
        </w:rPr>
        <w:t>1</w:t>
      </w:r>
      <w:r w:rsidR="006F56DD" w:rsidRPr="00F33626">
        <w:rPr>
          <w:rFonts w:cs="Arial"/>
          <w:b w:val="0"/>
          <w:i w:val="0"/>
          <w:sz w:val="18"/>
          <w:szCs w:val="18"/>
          <w:vertAlign w:val="superscript"/>
        </w:rPr>
        <w:t>)</w:t>
      </w:r>
    </w:p>
    <w:p w14:paraId="6420FD45" w14:textId="77777777" w:rsidR="000C0CA4" w:rsidRPr="00F33626" w:rsidRDefault="000C0CA4" w:rsidP="00AA5416">
      <w:pPr>
        <w:widowControl w:val="0"/>
        <w:jc w:val="center"/>
        <w:rPr>
          <w:rFonts w:ascii="Arial" w:hAnsi="Arial" w:cs="Arial"/>
          <w:sz w:val="18"/>
          <w:szCs w:val="18"/>
        </w:rPr>
      </w:pPr>
      <w:r w:rsidRPr="00F33626">
        <w:rPr>
          <w:rFonts w:ascii="Arial" w:hAnsi="Arial" w:cs="Arial"/>
          <w:sz w:val="18"/>
          <w:szCs w:val="18"/>
        </w:rPr>
        <w:t>(млн рублей)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3"/>
        <w:gridCol w:w="803"/>
        <w:gridCol w:w="803"/>
        <w:gridCol w:w="803"/>
        <w:gridCol w:w="803"/>
        <w:gridCol w:w="804"/>
      </w:tblGrid>
      <w:tr w:rsidR="00F33626" w:rsidRPr="00F33626" w14:paraId="1DE0923F" w14:textId="77777777" w:rsidTr="004F162E">
        <w:trPr>
          <w:trHeight w:val="170"/>
        </w:trPr>
        <w:tc>
          <w:tcPr>
            <w:tcW w:w="1985" w:type="dxa"/>
            <w:vAlign w:val="center"/>
          </w:tcPr>
          <w:p w14:paraId="60A13D0C" w14:textId="77777777" w:rsidR="002F3924" w:rsidRPr="00F33626" w:rsidRDefault="002F3924" w:rsidP="002C5A7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vAlign w:val="center"/>
          </w:tcPr>
          <w:p w14:paraId="24AFCE4D" w14:textId="77777777" w:rsidR="002F3924" w:rsidRPr="00F33626" w:rsidRDefault="002F3924" w:rsidP="00C00218">
            <w:pPr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03" w:type="dxa"/>
            <w:vAlign w:val="center"/>
          </w:tcPr>
          <w:p w14:paraId="078A2AC1" w14:textId="77777777" w:rsidR="002F3924" w:rsidRPr="00F33626" w:rsidRDefault="002F3924" w:rsidP="00C00218">
            <w:pPr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03" w:type="dxa"/>
            <w:vAlign w:val="center"/>
          </w:tcPr>
          <w:p w14:paraId="5A96EC3A" w14:textId="77777777" w:rsidR="002F3924" w:rsidRPr="00F33626" w:rsidRDefault="002F3924" w:rsidP="00C00218">
            <w:pPr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03" w:type="dxa"/>
            <w:vAlign w:val="center"/>
          </w:tcPr>
          <w:p w14:paraId="6AF15D29" w14:textId="77777777" w:rsidR="002F3924" w:rsidRPr="00F33626" w:rsidRDefault="002F3924" w:rsidP="00C00218">
            <w:pPr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03" w:type="dxa"/>
            <w:vAlign w:val="center"/>
          </w:tcPr>
          <w:p w14:paraId="488FE3E8" w14:textId="77777777" w:rsidR="002F3924" w:rsidRPr="00F33626" w:rsidRDefault="002F3924" w:rsidP="00C00218">
            <w:pPr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2022</w:t>
            </w:r>
            <w:r w:rsidRPr="00F33626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804" w:type="dxa"/>
            <w:vAlign w:val="center"/>
          </w:tcPr>
          <w:p w14:paraId="5327186B" w14:textId="151CFCDA" w:rsidR="002F3924" w:rsidRPr="00F33626" w:rsidRDefault="002F3924" w:rsidP="002C5A76">
            <w:pPr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2023</w:t>
            </w:r>
            <w:r w:rsidR="00F33626" w:rsidRPr="00F33626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F33626" w:rsidRPr="00F33626" w14:paraId="5707594D" w14:textId="77777777" w:rsidTr="00AA5416">
        <w:trPr>
          <w:trHeight w:val="177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573867" w14:textId="77777777" w:rsidR="002F3924" w:rsidRPr="00F33626" w:rsidRDefault="002F3924" w:rsidP="00E844AF">
            <w:pPr>
              <w:pStyle w:val="3"/>
              <w:keepNext w:val="0"/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 xml:space="preserve">Денежные </w:t>
            </w:r>
            <w:r w:rsidRPr="00F33626">
              <w:rPr>
                <w:rFonts w:ascii="Arial" w:hAnsi="Arial" w:cs="Arial"/>
                <w:sz w:val="16"/>
                <w:szCs w:val="16"/>
              </w:rPr>
              <w:br/>
              <w:t>доходы</w:t>
            </w:r>
            <w:r w:rsidRPr="00F33626">
              <w:rPr>
                <w:rFonts w:ascii="Arial" w:hAnsi="Arial" w:cs="Arial"/>
                <w:b w:val="0"/>
                <w:sz w:val="16"/>
                <w:szCs w:val="16"/>
              </w:rPr>
              <w:t xml:space="preserve"> – </w:t>
            </w:r>
            <w:r w:rsidRPr="00F33626">
              <w:rPr>
                <w:rFonts w:ascii="Arial" w:hAnsi="Arial" w:cs="Arial"/>
                <w:b w:val="0"/>
                <w:bCs/>
                <w:sz w:val="16"/>
                <w:szCs w:val="16"/>
              </w:rPr>
              <w:t>всего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6C1BA620" w14:textId="77777777" w:rsidR="002F3924" w:rsidRPr="00F33626" w:rsidRDefault="002F3924" w:rsidP="00D8197A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341</w:t>
            </w:r>
            <w:r w:rsidR="00D8197A" w:rsidRPr="00F33626">
              <w:rPr>
                <w:rFonts w:ascii="Arial" w:hAnsi="Arial" w:cs="Arial"/>
                <w:b/>
                <w:sz w:val="16"/>
                <w:szCs w:val="16"/>
              </w:rPr>
              <w:t>295</w:t>
            </w:r>
            <w:r w:rsidRPr="00F33626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D8197A" w:rsidRPr="00F3362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BC10A3D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358605,5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7B2C6AA" w14:textId="77777777" w:rsidR="002F3924" w:rsidRPr="00F33626" w:rsidRDefault="002F3924" w:rsidP="00C00218">
            <w:pPr>
              <w:widowControl w:val="0"/>
              <w:ind w:lef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361893,6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607C2F03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399507,0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7247C54" w14:textId="347242AA" w:rsidR="002F3924" w:rsidRPr="00F33626" w:rsidRDefault="001521E0" w:rsidP="00C00218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438102,2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6DC26E1E" w14:textId="7C57555F" w:rsidR="002F3924" w:rsidRPr="00F33626" w:rsidRDefault="008F59FD" w:rsidP="00E844AF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490724,6</w:t>
            </w:r>
          </w:p>
        </w:tc>
      </w:tr>
      <w:tr w:rsidR="00F33626" w:rsidRPr="00F33626" w14:paraId="01F252C9" w14:textId="77777777" w:rsidTr="004F162E">
        <w:trPr>
          <w:trHeight w:val="170"/>
        </w:trPr>
        <w:tc>
          <w:tcPr>
            <w:tcW w:w="1985" w:type="dxa"/>
            <w:tcBorders>
              <w:bottom w:val="nil"/>
            </w:tcBorders>
            <w:vAlign w:val="bottom"/>
          </w:tcPr>
          <w:p w14:paraId="4FF9C819" w14:textId="77777777" w:rsidR="002F3924" w:rsidRPr="00F33626" w:rsidRDefault="002F3924" w:rsidP="00E844AF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3C7E3ADA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51A499E1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32B04107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2EBB7FC9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6A221E7B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39F83411" w14:textId="77777777" w:rsidR="002F3924" w:rsidRPr="00F33626" w:rsidRDefault="002F3924" w:rsidP="00E844AF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3626" w:rsidRPr="00F33626" w14:paraId="4259F390" w14:textId="77777777" w:rsidTr="004F162E">
        <w:trPr>
          <w:trHeight w:val="170"/>
        </w:trPr>
        <w:tc>
          <w:tcPr>
            <w:tcW w:w="1985" w:type="dxa"/>
            <w:tcBorders>
              <w:top w:val="nil"/>
            </w:tcBorders>
            <w:vAlign w:val="bottom"/>
          </w:tcPr>
          <w:p w14:paraId="485E9DFE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70E00339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13805,4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5CE88C67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14076,9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605F3E6E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13194,9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40EAFB32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16591,8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11B382F6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17682,3</w:t>
            </w:r>
          </w:p>
        </w:tc>
        <w:tc>
          <w:tcPr>
            <w:tcW w:w="804" w:type="dxa"/>
            <w:tcBorders>
              <w:top w:val="nil"/>
            </w:tcBorders>
            <w:vAlign w:val="bottom"/>
          </w:tcPr>
          <w:p w14:paraId="2EB3CA05" w14:textId="14943D13" w:rsidR="002F3924" w:rsidRPr="00F33626" w:rsidRDefault="008F59FD" w:rsidP="00E844AF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20382,0</w:t>
            </w:r>
          </w:p>
        </w:tc>
      </w:tr>
      <w:tr w:rsidR="00F33626" w:rsidRPr="00F33626" w14:paraId="232ED6EB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0FE1BBAC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оплата труда наемных работников</w:t>
            </w:r>
          </w:p>
        </w:tc>
        <w:tc>
          <w:tcPr>
            <w:tcW w:w="803" w:type="dxa"/>
            <w:vAlign w:val="bottom"/>
          </w:tcPr>
          <w:p w14:paraId="61E97F96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195181,7</w:t>
            </w:r>
          </w:p>
        </w:tc>
        <w:tc>
          <w:tcPr>
            <w:tcW w:w="803" w:type="dxa"/>
            <w:vAlign w:val="bottom"/>
          </w:tcPr>
          <w:p w14:paraId="55D08FFB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206356,8</w:t>
            </w:r>
          </w:p>
        </w:tc>
        <w:tc>
          <w:tcPr>
            <w:tcW w:w="803" w:type="dxa"/>
            <w:vAlign w:val="bottom"/>
          </w:tcPr>
          <w:p w14:paraId="3D307F01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205878,4</w:t>
            </w:r>
          </w:p>
        </w:tc>
        <w:tc>
          <w:tcPr>
            <w:tcW w:w="803" w:type="dxa"/>
            <w:vAlign w:val="bottom"/>
          </w:tcPr>
          <w:p w14:paraId="088515A5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223986,5</w:t>
            </w:r>
          </w:p>
        </w:tc>
        <w:tc>
          <w:tcPr>
            <w:tcW w:w="803" w:type="dxa"/>
            <w:vAlign w:val="bottom"/>
          </w:tcPr>
          <w:p w14:paraId="749C0AF8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244730,8</w:t>
            </w:r>
          </w:p>
        </w:tc>
        <w:tc>
          <w:tcPr>
            <w:tcW w:w="804" w:type="dxa"/>
            <w:vAlign w:val="bottom"/>
          </w:tcPr>
          <w:p w14:paraId="215DB67E" w14:textId="35E9361B" w:rsidR="002F3924" w:rsidRPr="00F33626" w:rsidRDefault="008F59FD" w:rsidP="00E844AF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283027,0</w:t>
            </w:r>
          </w:p>
        </w:tc>
      </w:tr>
      <w:tr w:rsidR="00F33626" w:rsidRPr="00F33626" w14:paraId="30327B18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56F7B25D" w14:textId="77777777" w:rsidR="002F3924" w:rsidRPr="00F33626" w:rsidRDefault="002F3924" w:rsidP="004638CD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социальные выплаты</w:t>
            </w:r>
          </w:p>
        </w:tc>
        <w:tc>
          <w:tcPr>
            <w:tcW w:w="803" w:type="dxa"/>
            <w:vAlign w:val="bottom"/>
          </w:tcPr>
          <w:p w14:paraId="77826E14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90854,9</w:t>
            </w:r>
          </w:p>
        </w:tc>
        <w:tc>
          <w:tcPr>
            <w:tcW w:w="803" w:type="dxa"/>
            <w:vAlign w:val="bottom"/>
          </w:tcPr>
          <w:p w14:paraId="61C5DC5D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92240,8</w:t>
            </w:r>
          </w:p>
        </w:tc>
        <w:tc>
          <w:tcPr>
            <w:tcW w:w="803" w:type="dxa"/>
            <w:vAlign w:val="bottom"/>
          </w:tcPr>
          <w:p w14:paraId="7EA3D996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101902,8</w:t>
            </w:r>
          </w:p>
        </w:tc>
        <w:tc>
          <w:tcPr>
            <w:tcW w:w="803" w:type="dxa"/>
            <w:vAlign w:val="bottom"/>
          </w:tcPr>
          <w:p w14:paraId="6EDF4EB8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114126,8</w:t>
            </w:r>
          </w:p>
        </w:tc>
        <w:tc>
          <w:tcPr>
            <w:tcW w:w="803" w:type="dxa"/>
            <w:vAlign w:val="bottom"/>
          </w:tcPr>
          <w:p w14:paraId="07DBD32C" w14:textId="5A8A9AAC" w:rsidR="002F3924" w:rsidRPr="00F33626" w:rsidRDefault="00143BFD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118020,1</w:t>
            </w:r>
          </w:p>
        </w:tc>
        <w:tc>
          <w:tcPr>
            <w:tcW w:w="804" w:type="dxa"/>
            <w:vAlign w:val="bottom"/>
          </w:tcPr>
          <w:p w14:paraId="1740E8DF" w14:textId="1928FAA8" w:rsidR="002F3924" w:rsidRPr="00F33626" w:rsidRDefault="008F59FD" w:rsidP="00E844AF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122937,8</w:t>
            </w:r>
          </w:p>
        </w:tc>
      </w:tr>
      <w:tr w:rsidR="00F33626" w:rsidRPr="00F33626" w14:paraId="34768B71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1BA91785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 xml:space="preserve">доходы </w:t>
            </w:r>
            <w:r w:rsidRPr="00F33626">
              <w:rPr>
                <w:rFonts w:ascii="Arial" w:hAnsi="Arial" w:cs="Arial"/>
                <w:sz w:val="16"/>
                <w:szCs w:val="16"/>
              </w:rPr>
              <w:br/>
              <w:t>от собственности</w:t>
            </w:r>
          </w:p>
        </w:tc>
        <w:tc>
          <w:tcPr>
            <w:tcW w:w="803" w:type="dxa"/>
            <w:vAlign w:val="bottom"/>
          </w:tcPr>
          <w:p w14:paraId="40F80DF3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11183,0</w:t>
            </w:r>
          </w:p>
        </w:tc>
        <w:tc>
          <w:tcPr>
            <w:tcW w:w="803" w:type="dxa"/>
            <w:vAlign w:val="bottom"/>
          </w:tcPr>
          <w:p w14:paraId="073C0BCE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12560,7</w:t>
            </w:r>
          </w:p>
        </w:tc>
        <w:tc>
          <w:tcPr>
            <w:tcW w:w="803" w:type="dxa"/>
            <w:vAlign w:val="bottom"/>
          </w:tcPr>
          <w:p w14:paraId="259DA039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14344,8</w:t>
            </w:r>
          </w:p>
        </w:tc>
        <w:tc>
          <w:tcPr>
            <w:tcW w:w="803" w:type="dxa"/>
            <w:vAlign w:val="bottom"/>
          </w:tcPr>
          <w:p w14:paraId="2B188200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11922,2</w:t>
            </w:r>
          </w:p>
        </w:tc>
        <w:tc>
          <w:tcPr>
            <w:tcW w:w="803" w:type="dxa"/>
            <w:vAlign w:val="bottom"/>
          </w:tcPr>
          <w:p w14:paraId="664004ED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14057,5</w:t>
            </w:r>
          </w:p>
        </w:tc>
        <w:tc>
          <w:tcPr>
            <w:tcW w:w="804" w:type="dxa"/>
            <w:vAlign w:val="bottom"/>
          </w:tcPr>
          <w:p w14:paraId="4109EA83" w14:textId="75FF6B74" w:rsidR="002F3924" w:rsidRPr="00F33626" w:rsidRDefault="008F59FD" w:rsidP="00E844AF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18620,9</w:t>
            </w:r>
          </w:p>
        </w:tc>
      </w:tr>
      <w:tr w:rsidR="00F33626" w:rsidRPr="00F33626" w14:paraId="1F7E52CD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42D03E73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другие доходы</w:t>
            </w:r>
          </w:p>
        </w:tc>
        <w:tc>
          <w:tcPr>
            <w:tcW w:w="803" w:type="dxa"/>
            <w:vAlign w:val="bottom"/>
          </w:tcPr>
          <w:p w14:paraId="49F897CB" w14:textId="77777777" w:rsidR="002F3924" w:rsidRPr="00F33626" w:rsidRDefault="00D8197A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30271,4</w:t>
            </w:r>
          </w:p>
        </w:tc>
        <w:tc>
          <w:tcPr>
            <w:tcW w:w="803" w:type="dxa"/>
            <w:vAlign w:val="bottom"/>
          </w:tcPr>
          <w:p w14:paraId="60E434AA" w14:textId="77777777" w:rsidR="002F3924" w:rsidRPr="00F33626" w:rsidRDefault="00D8197A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32770,3</w:t>
            </w:r>
          </w:p>
        </w:tc>
        <w:tc>
          <w:tcPr>
            <w:tcW w:w="803" w:type="dxa"/>
            <w:vAlign w:val="bottom"/>
          </w:tcPr>
          <w:p w14:paraId="2DC54982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26572,7</w:t>
            </w:r>
          </w:p>
        </w:tc>
        <w:tc>
          <w:tcPr>
            <w:tcW w:w="803" w:type="dxa"/>
            <w:vAlign w:val="bottom"/>
          </w:tcPr>
          <w:p w14:paraId="04A1BB59" w14:textId="77777777" w:rsidR="002F3924" w:rsidRPr="00F33626" w:rsidRDefault="002F3924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32879,7</w:t>
            </w:r>
          </w:p>
        </w:tc>
        <w:tc>
          <w:tcPr>
            <w:tcW w:w="803" w:type="dxa"/>
            <w:vAlign w:val="bottom"/>
          </w:tcPr>
          <w:p w14:paraId="4B9D04DF" w14:textId="009E364E" w:rsidR="002F3924" w:rsidRPr="00F33626" w:rsidRDefault="00143BFD" w:rsidP="00C00218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43611,7</w:t>
            </w:r>
          </w:p>
        </w:tc>
        <w:tc>
          <w:tcPr>
            <w:tcW w:w="804" w:type="dxa"/>
            <w:vAlign w:val="bottom"/>
          </w:tcPr>
          <w:p w14:paraId="61D0BA0C" w14:textId="3440A20A" w:rsidR="002F3924" w:rsidRPr="00F33626" w:rsidRDefault="008F59FD" w:rsidP="00E844AF">
            <w:pPr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45756,8</w:t>
            </w:r>
          </w:p>
        </w:tc>
      </w:tr>
      <w:tr w:rsidR="00F33626" w:rsidRPr="00F33626" w14:paraId="3B64CEBA" w14:textId="77777777" w:rsidTr="004F162E">
        <w:trPr>
          <w:trHeight w:val="170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C3B404A" w14:textId="77777777" w:rsidR="002F3924" w:rsidRPr="00F33626" w:rsidRDefault="002F3924" w:rsidP="00E844AF">
            <w:pPr>
              <w:pStyle w:val="3"/>
              <w:keepNext w:val="0"/>
              <w:widowContro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33626">
              <w:rPr>
                <w:rFonts w:ascii="Arial" w:hAnsi="Arial" w:cs="Arial"/>
                <w:bCs/>
                <w:sz w:val="16"/>
                <w:szCs w:val="16"/>
              </w:rPr>
              <w:t xml:space="preserve">Денежные расходы </w:t>
            </w:r>
            <w:r w:rsidRPr="00F33626">
              <w:rPr>
                <w:rFonts w:ascii="Arial" w:hAnsi="Arial" w:cs="Arial"/>
                <w:bCs/>
                <w:sz w:val="16"/>
                <w:szCs w:val="16"/>
              </w:rPr>
              <w:br/>
              <w:t>и сбережения</w:t>
            </w:r>
            <w:r w:rsidRPr="00F33626">
              <w:rPr>
                <w:rFonts w:ascii="Arial" w:hAnsi="Arial" w:cs="Arial"/>
                <w:b w:val="0"/>
                <w:bCs/>
                <w:sz w:val="16"/>
                <w:szCs w:val="16"/>
              </w:rPr>
              <w:t xml:space="preserve"> – </w:t>
            </w:r>
            <w:r w:rsidRPr="00F33626">
              <w:rPr>
                <w:rFonts w:ascii="Arial" w:hAnsi="Arial" w:cs="Arial"/>
                <w:b w:val="0"/>
                <w:sz w:val="16"/>
                <w:szCs w:val="16"/>
              </w:rPr>
              <w:t>всего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81E2B1B" w14:textId="77777777" w:rsidR="002F3924" w:rsidRPr="00F33626" w:rsidRDefault="002F3924" w:rsidP="00B127ED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3412</w:t>
            </w:r>
            <w:r w:rsidR="00B127ED" w:rsidRPr="00F33626">
              <w:rPr>
                <w:rFonts w:ascii="Arial" w:hAnsi="Arial" w:cs="Arial"/>
                <w:b/>
                <w:sz w:val="16"/>
                <w:szCs w:val="16"/>
              </w:rPr>
              <w:t>95</w:t>
            </w:r>
            <w:r w:rsidRPr="00F33626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B127ED" w:rsidRPr="00F3362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8686494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358605,5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7E75D54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361893,6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1F43802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399507,0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1156C0F" w14:textId="49EC485E" w:rsidR="002F3924" w:rsidRPr="00F33626" w:rsidRDefault="00143BFD" w:rsidP="00C00218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438102,2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3DDF524B" w14:textId="59AD6839" w:rsidR="002F3924" w:rsidRPr="00F33626" w:rsidRDefault="008F59FD" w:rsidP="00E844AF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3626">
              <w:rPr>
                <w:rFonts w:ascii="Arial" w:hAnsi="Arial" w:cs="Arial"/>
                <w:b/>
                <w:sz w:val="16"/>
                <w:szCs w:val="16"/>
              </w:rPr>
              <w:t>490724,6</w:t>
            </w:r>
          </w:p>
        </w:tc>
      </w:tr>
      <w:tr w:rsidR="00F33626" w:rsidRPr="00F33626" w14:paraId="0024F6CC" w14:textId="77777777" w:rsidTr="004F162E">
        <w:trPr>
          <w:trHeight w:val="170"/>
        </w:trPr>
        <w:tc>
          <w:tcPr>
            <w:tcW w:w="1985" w:type="dxa"/>
            <w:tcBorders>
              <w:bottom w:val="nil"/>
            </w:tcBorders>
            <w:vAlign w:val="bottom"/>
          </w:tcPr>
          <w:p w14:paraId="255B9A5A" w14:textId="77777777" w:rsidR="002F3924" w:rsidRPr="00F33626" w:rsidRDefault="002F3924" w:rsidP="00E844AF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463D2DEF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34180F5A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1A11CE42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3822764B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1D20FD8E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15ABF00E" w14:textId="77777777" w:rsidR="002F3924" w:rsidRPr="00F33626" w:rsidRDefault="002F3924" w:rsidP="00E844AF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3626" w:rsidRPr="00F33626" w14:paraId="5F7E947B" w14:textId="77777777" w:rsidTr="004F162E">
        <w:trPr>
          <w:trHeight w:val="170"/>
        </w:trPr>
        <w:tc>
          <w:tcPr>
            <w:tcW w:w="1985" w:type="dxa"/>
            <w:tcBorders>
              <w:top w:val="nil"/>
            </w:tcBorders>
            <w:vAlign w:val="bottom"/>
          </w:tcPr>
          <w:p w14:paraId="251C9BF2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потребительские расходы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5597505B" w14:textId="77777777" w:rsidR="002F3924" w:rsidRPr="00F33626" w:rsidRDefault="002F3924" w:rsidP="00D8197A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264</w:t>
            </w:r>
            <w:r w:rsidR="00D8197A" w:rsidRPr="00F33626">
              <w:rPr>
                <w:rFonts w:ascii="Arial" w:hAnsi="Arial" w:cs="Arial"/>
                <w:sz w:val="16"/>
                <w:szCs w:val="16"/>
              </w:rPr>
              <w:t>405,5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28F29930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282670,9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7DEB9003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286771,3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5100D187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329133,0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27730D6C" w14:textId="434B284B" w:rsidR="002F3924" w:rsidRPr="00F33626" w:rsidRDefault="00143BFD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358388,4</w:t>
            </w:r>
          </w:p>
        </w:tc>
        <w:tc>
          <w:tcPr>
            <w:tcW w:w="804" w:type="dxa"/>
            <w:tcBorders>
              <w:top w:val="nil"/>
            </w:tcBorders>
            <w:vAlign w:val="bottom"/>
          </w:tcPr>
          <w:p w14:paraId="03D6B8DC" w14:textId="0F3A24C9" w:rsidR="002F3924" w:rsidRPr="00F33626" w:rsidRDefault="008F59FD" w:rsidP="00E844AF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392699,</w:t>
            </w:r>
            <w:r w:rsidR="00F33626" w:rsidRPr="00F336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33626" w:rsidRPr="00F33626" w14:paraId="76AC217A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1613143E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 xml:space="preserve">обязательные платежи </w:t>
            </w:r>
            <w:r w:rsidRPr="00F33626">
              <w:rPr>
                <w:rFonts w:ascii="Arial" w:hAnsi="Arial" w:cs="Arial"/>
                <w:sz w:val="16"/>
                <w:szCs w:val="16"/>
              </w:rPr>
              <w:br/>
              <w:t>и разнообразные взносы</w:t>
            </w:r>
          </w:p>
        </w:tc>
        <w:tc>
          <w:tcPr>
            <w:tcW w:w="803" w:type="dxa"/>
            <w:vAlign w:val="bottom"/>
          </w:tcPr>
          <w:p w14:paraId="74FC5507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41439,4</w:t>
            </w:r>
          </w:p>
        </w:tc>
        <w:tc>
          <w:tcPr>
            <w:tcW w:w="803" w:type="dxa"/>
            <w:vAlign w:val="bottom"/>
          </w:tcPr>
          <w:p w14:paraId="0F56EAD4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45282,6</w:t>
            </w:r>
          </w:p>
        </w:tc>
        <w:tc>
          <w:tcPr>
            <w:tcW w:w="803" w:type="dxa"/>
            <w:vAlign w:val="bottom"/>
          </w:tcPr>
          <w:p w14:paraId="147B6F1B" w14:textId="6876413E" w:rsidR="002F3924" w:rsidRPr="00F33626" w:rsidRDefault="002F3924" w:rsidP="0029037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48448,</w:t>
            </w:r>
            <w:r w:rsidR="002903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03" w:type="dxa"/>
            <w:vAlign w:val="bottom"/>
          </w:tcPr>
          <w:p w14:paraId="5E62191A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52620,3</w:t>
            </w:r>
          </w:p>
        </w:tc>
        <w:tc>
          <w:tcPr>
            <w:tcW w:w="803" w:type="dxa"/>
            <w:vAlign w:val="bottom"/>
          </w:tcPr>
          <w:p w14:paraId="7469E06B" w14:textId="28FFE5EE" w:rsidR="002F3924" w:rsidRPr="00F33626" w:rsidRDefault="00143BFD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60673,3</w:t>
            </w:r>
          </w:p>
        </w:tc>
        <w:tc>
          <w:tcPr>
            <w:tcW w:w="804" w:type="dxa"/>
            <w:vAlign w:val="bottom"/>
          </w:tcPr>
          <w:p w14:paraId="1CD3713E" w14:textId="1231D7AD" w:rsidR="002F3924" w:rsidRPr="00F33626" w:rsidRDefault="00F33626" w:rsidP="00E844AF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67144,8</w:t>
            </w:r>
          </w:p>
        </w:tc>
      </w:tr>
      <w:tr w:rsidR="00F33626" w:rsidRPr="00F33626" w14:paraId="202039C4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448D29E0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803" w:type="dxa"/>
            <w:vAlign w:val="bottom"/>
          </w:tcPr>
          <w:p w14:paraId="768C4738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3016,9</w:t>
            </w:r>
          </w:p>
        </w:tc>
        <w:tc>
          <w:tcPr>
            <w:tcW w:w="803" w:type="dxa"/>
            <w:vAlign w:val="bottom"/>
          </w:tcPr>
          <w:p w14:paraId="7E952F2B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2626,5</w:t>
            </w:r>
          </w:p>
        </w:tc>
        <w:tc>
          <w:tcPr>
            <w:tcW w:w="803" w:type="dxa"/>
            <w:vAlign w:val="bottom"/>
          </w:tcPr>
          <w:p w14:paraId="3C3F8054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2831,0</w:t>
            </w:r>
          </w:p>
        </w:tc>
        <w:tc>
          <w:tcPr>
            <w:tcW w:w="803" w:type="dxa"/>
            <w:vAlign w:val="bottom"/>
          </w:tcPr>
          <w:p w14:paraId="6B2AEC28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2161,8</w:t>
            </w:r>
          </w:p>
        </w:tc>
        <w:tc>
          <w:tcPr>
            <w:tcW w:w="803" w:type="dxa"/>
            <w:vAlign w:val="bottom"/>
          </w:tcPr>
          <w:p w14:paraId="68B2ABF8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2446,9</w:t>
            </w:r>
          </w:p>
        </w:tc>
        <w:tc>
          <w:tcPr>
            <w:tcW w:w="804" w:type="dxa"/>
            <w:vAlign w:val="bottom"/>
          </w:tcPr>
          <w:p w14:paraId="297C4999" w14:textId="6C0F4E37" w:rsidR="002F3924" w:rsidRPr="00F33626" w:rsidRDefault="00F33626" w:rsidP="00E844AF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2358,5</w:t>
            </w:r>
          </w:p>
        </w:tc>
      </w:tr>
      <w:tr w:rsidR="00F33626" w:rsidRPr="00F33626" w14:paraId="560670B0" w14:textId="77777777" w:rsidTr="004F162E">
        <w:trPr>
          <w:trHeight w:val="170"/>
        </w:trPr>
        <w:tc>
          <w:tcPr>
            <w:tcW w:w="1985" w:type="dxa"/>
            <w:vAlign w:val="bottom"/>
          </w:tcPr>
          <w:p w14:paraId="0F54DD1D" w14:textId="77777777" w:rsidR="002F3924" w:rsidRPr="00F33626" w:rsidRDefault="002F3924" w:rsidP="00E844AF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прирост сбережений населения – всего</w:t>
            </w:r>
          </w:p>
        </w:tc>
        <w:tc>
          <w:tcPr>
            <w:tcW w:w="803" w:type="dxa"/>
            <w:vAlign w:val="bottom"/>
          </w:tcPr>
          <w:p w14:paraId="45B34AE5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32433,7</w:t>
            </w:r>
          </w:p>
        </w:tc>
        <w:tc>
          <w:tcPr>
            <w:tcW w:w="803" w:type="dxa"/>
            <w:vAlign w:val="bottom"/>
          </w:tcPr>
          <w:p w14:paraId="0A4D1739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28025,5</w:t>
            </w:r>
          </w:p>
        </w:tc>
        <w:tc>
          <w:tcPr>
            <w:tcW w:w="803" w:type="dxa"/>
            <w:vAlign w:val="bottom"/>
          </w:tcPr>
          <w:p w14:paraId="4A80ABFD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23843,0</w:t>
            </w:r>
          </w:p>
        </w:tc>
        <w:tc>
          <w:tcPr>
            <w:tcW w:w="803" w:type="dxa"/>
            <w:vAlign w:val="bottom"/>
          </w:tcPr>
          <w:p w14:paraId="4552F149" w14:textId="77777777" w:rsidR="002F3924" w:rsidRPr="00F33626" w:rsidRDefault="002F3924" w:rsidP="00C00218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15592,0</w:t>
            </w:r>
          </w:p>
        </w:tc>
        <w:tc>
          <w:tcPr>
            <w:tcW w:w="803" w:type="dxa"/>
            <w:vAlign w:val="bottom"/>
          </w:tcPr>
          <w:p w14:paraId="19FF5856" w14:textId="36D0F54B" w:rsidR="002F3924" w:rsidRPr="00F33626" w:rsidRDefault="00143BFD" w:rsidP="00143BFD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16593,6</w:t>
            </w:r>
          </w:p>
        </w:tc>
        <w:tc>
          <w:tcPr>
            <w:tcW w:w="804" w:type="dxa"/>
            <w:vAlign w:val="bottom"/>
          </w:tcPr>
          <w:p w14:paraId="73EC9469" w14:textId="3E871870" w:rsidR="002F3924" w:rsidRPr="00F33626" w:rsidRDefault="00F33626" w:rsidP="00E844AF">
            <w:pPr>
              <w:widowControl w:val="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3626">
              <w:rPr>
                <w:rFonts w:ascii="Arial" w:hAnsi="Arial" w:cs="Arial"/>
                <w:sz w:val="16"/>
                <w:szCs w:val="16"/>
              </w:rPr>
              <w:t>28521,6</w:t>
            </w:r>
          </w:p>
        </w:tc>
      </w:tr>
      <w:tr w:rsidR="00F33626" w:rsidRPr="00F33626" w14:paraId="392D9EBE" w14:textId="77777777" w:rsidTr="004F162E">
        <w:trPr>
          <w:trHeight w:val="170"/>
        </w:trPr>
        <w:tc>
          <w:tcPr>
            <w:tcW w:w="6804" w:type="dxa"/>
            <w:gridSpan w:val="7"/>
            <w:vAlign w:val="bottom"/>
          </w:tcPr>
          <w:p w14:paraId="501DE32F" w14:textId="77777777" w:rsidR="002F3924" w:rsidRPr="00F33626" w:rsidRDefault="002F3924" w:rsidP="004638CD">
            <w:pPr>
              <w:widowControl w:val="0"/>
              <w:spacing w:line="16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3362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F33626">
              <w:rPr>
                <w:rFonts w:ascii="Arial" w:hAnsi="Arial" w:cs="Arial"/>
                <w:sz w:val="14"/>
                <w:szCs w:val="14"/>
              </w:rPr>
              <w:t xml:space="preserve"> Показатели рассчитаны в соответствии с Методологическими положениями по расчету показателей денежных доходов и расходов населения от 02.07.2014 № 465 с изменениями от 20.11.2018 № 680.</w:t>
            </w:r>
          </w:p>
          <w:p w14:paraId="25A15459" w14:textId="77777777" w:rsidR="002F3924" w:rsidRPr="00F33626" w:rsidRDefault="002F3924" w:rsidP="004638CD">
            <w:pPr>
              <w:widowControl w:val="0"/>
              <w:spacing w:line="160" w:lineRule="exact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F33626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F33626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14:paraId="262FB2A5" w14:textId="77777777" w:rsidR="0070502E" w:rsidRPr="00542A64" w:rsidRDefault="00542A64" w:rsidP="006F56DD">
      <w:pPr>
        <w:pStyle w:val="2"/>
        <w:keepNext w:val="0"/>
        <w:widowControl w:val="0"/>
        <w:spacing w:before="0" w:after="0"/>
        <w:jc w:val="center"/>
        <w:rPr>
          <w:rFonts w:cs="Arial"/>
          <w:sz w:val="20"/>
          <w:vertAlign w:val="superscript"/>
        </w:rPr>
      </w:pPr>
      <w:r w:rsidRPr="00542A64">
        <w:rPr>
          <w:rFonts w:cs="Arial"/>
          <w:i w:val="0"/>
          <w:sz w:val="20"/>
        </w:rPr>
        <w:lastRenderedPageBreak/>
        <w:t>4.4. Структура денежных доходов и расходов населения</w:t>
      </w:r>
      <w:r w:rsidRPr="00542A64">
        <w:rPr>
          <w:rFonts w:cs="Arial"/>
          <w:i w:val="0"/>
          <w:sz w:val="20"/>
          <w:vertAlign w:val="superscript"/>
        </w:rPr>
        <w:t>1)</w:t>
      </w:r>
    </w:p>
    <w:p w14:paraId="0EE532B2" w14:textId="77777777" w:rsidR="0070502E" w:rsidRPr="00C01690" w:rsidRDefault="0070502E" w:rsidP="00CF4603">
      <w:pPr>
        <w:pStyle w:val="32"/>
        <w:widowControl w:val="0"/>
        <w:jc w:val="center"/>
        <w:rPr>
          <w:rFonts w:ascii="Arial" w:hAnsi="Arial" w:cs="Arial"/>
          <w:sz w:val="18"/>
          <w:szCs w:val="18"/>
        </w:rPr>
      </w:pPr>
      <w:r w:rsidRPr="00C01690">
        <w:rPr>
          <w:rFonts w:ascii="Arial" w:hAnsi="Arial" w:cs="Arial"/>
          <w:sz w:val="18"/>
          <w:szCs w:val="18"/>
        </w:rPr>
        <w:t>(в процентах к общему объему)</w:t>
      </w:r>
    </w:p>
    <w:p w14:paraId="09D68679" w14:textId="77777777" w:rsidR="00CF4603" w:rsidRPr="00C01690" w:rsidRDefault="00CF4603" w:rsidP="00CF4603">
      <w:pPr>
        <w:pStyle w:val="32"/>
        <w:widowControl w:val="0"/>
        <w:jc w:val="center"/>
        <w:rPr>
          <w:rFonts w:ascii="Arial" w:hAnsi="Arial" w:cs="Arial"/>
          <w:sz w:val="18"/>
          <w:szCs w:val="18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79"/>
        <w:gridCol w:w="780"/>
        <w:gridCol w:w="779"/>
        <w:gridCol w:w="780"/>
        <w:gridCol w:w="779"/>
        <w:gridCol w:w="780"/>
      </w:tblGrid>
      <w:tr w:rsidR="002F3924" w:rsidRPr="00C01690" w14:paraId="498872DD" w14:textId="77777777" w:rsidTr="00557A5F">
        <w:trPr>
          <w:trHeight w:val="227"/>
        </w:trPr>
        <w:tc>
          <w:tcPr>
            <w:tcW w:w="2127" w:type="dxa"/>
            <w:vAlign w:val="center"/>
          </w:tcPr>
          <w:p w14:paraId="05F17F17" w14:textId="77777777" w:rsidR="002F3924" w:rsidRPr="008F3609" w:rsidRDefault="002F3924" w:rsidP="000215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vAlign w:val="center"/>
          </w:tcPr>
          <w:p w14:paraId="1CA55280" w14:textId="77777777" w:rsidR="002F3924" w:rsidRPr="008F3609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80" w:type="dxa"/>
            <w:vAlign w:val="center"/>
          </w:tcPr>
          <w:p w14:paraId="0D5AB45F" w14:textId="77777777" w:rsidR="002F3924" w:rsidRPr="008F3609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79" w:type="dxa"/>
            <w:vAlign w:val="center"/>
          </w:tcPr>
          <w:p w14:paraId="6BC65901" w14:textId="77777777" w:rsidR="002F3924" w:rsidRPr="008F3609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80" w:type="dxa"/>
            <w:vAlign w:val="center"/>
          </w:tcPr>
          <w:p w14:paraId="335179EB" w14:textId="77777777" w:rsidR="002F3924" w:rsidRPr="008F3609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79" w:type="dxa"/>
            <w:vAlign w:val="center"/>
          </w:tcPr>
          <w:p w14:paraId="57BEFE44" w14:textId="77777777" w:rsidR="002F3924" w:rsidRPr="00423404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2022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80" w:type="dxa"/>
            <w:vAlign w:val="center"/>
          </w:tcPr>
          <w:p w14:paraId="552D64FF" w14:textId="7CD5B326" w:rsidR="002F3924" w:rsidRPr="002F3924" w:rsidRDefault="002F3924" w:rsidP="002F392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3924">
              <w:rPr>
                <w:rFonts w:ascii="Arial" w:hAnsi="Arial" w:cs="Arial"/>
                <w:sz w:val="16"/>
                <w:szCs w:val="16"/>
              </w:rPr>
              <w:t>2023</w:t>
            </w:r>
            <w:r w:rsidR="00FF4411" w:rsidRPr="00FF441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2F3924" w:rsidRPr="00C01690" w14:paraId="3BAF3E56" w14:textId="77777777" w:rsidTr="00557A5F">
        <w:trPr>
          <w:trHeight w:val="227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2AB552A" w14:textId="77777777" w:rsidR="002F3924" w:rsidRPr="008F3609" w:rsidRDefault="002F3924" w:rsidP="008F3609">
            <w:pPr>
              <w:pStyle w:val="3"/>
              <w:keepNext w:val="0"/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Денежные доходы</w:t>
            </w:r>
            <w:r w:rsidRPr="008F3609">
              <w:rPr>
                <w:rFonts w:ascii="Arial" w:hAnsi="Arial" w:cs="Arial"/>
                <w:b w:val="0"/>
                <w:sz w:val="16"/>
                <w:szCs w:val="16"/>
              </w:rPr>
              <w:t xml:space="preserve"> – всего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51EEEDAB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620A8EA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DFCF326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C08BFF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6BA15D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BE3C2A7" w14:textId="123D200F" w:rsidR="002F3924" w:rsidRPr="008F3609" w:rsidRDefault="00FF4411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</w:tr>
      <w:tr w:rsidR="002F3924" w:rsidRPr="00C01690" w14:paraId="34FDAFFB" w14:textId="77777777" w:rsidTr="00557A5F">
        <w:trPr>
          <w:trHeight w:val="227"/>
        </w:trPr>
        <w:tc>
          <w:tcPr>
            <w:tcW w:w="2127" w:type="dxa"/>
            <w:tcBorders>
              <w:bottom w:val="nil"/>
            </w:tcBorders>
            <w:vAlign w:val="bottom"/>
          </w:tcPr>
          <w:p w14:paraId="4CF72F86" w14:textId="77777777" w:rsidR="002F3924" w:rsidRPr="008F3609" w:rsidRDefault="002F3924" w:rsidP="00557A5F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41E7100E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585FC3E6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6CEB2E16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1553F28A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508C4504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30407CBA" w14:textId="77777777" w:rsidR="002F3924" w:rsidRPr="008F3609" w:rsidRDefault="002F3924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01690" w14:paraId="7A6FE714" w14:textId="77777777" w:rsidTr="00557A5F">
        <w:trPr>
          <w:trHeight w:val="227"/>
        </w:trPr>
        <w:tc>
          <w:tcPr>
            <w:tcW w:w="2127" w:type="dxa"/>
            <w:tcBorders>
              <w:top w:val="nil"/>
            </w:tcBorders>
            <w:vAlign w:val="bottom"/>
          </w:tcPr>
          <w:p w14:paraId="035503CF" w14:textId="77777777" w:rsidR="002F3924" w:rsidRPr="008F3609" w:rsidRDefault="002F3924" w:rsidP="008F3609">
            <w:pPr>
              <w:widowControl w:val="0"/>
              <w:spacing w:before="120" w:after="120"/>
              <w:ind w:left="113" w:right="-70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 xml:space="preserve">доходы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F3609">
              <w:rPr>
                <w:rFonts w:ascii="Arial" w:hAnsi="Arial" w:cs="Arial"/>
                <w:sz w:val="16"/>
                <w:szCs w:val="16"/>
              </w:rPr>
              <w:t>от предпринимательской деятельности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6F7FC495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13A584AA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4FDF33F7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40D96C23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701659A5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247A1477" w14:textId="3F671524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2F3924" w:rsidRPr="00C01690" w14:paraId="4EE89345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3200DFE7" w14:textId="77777777" w:rsidR="002F3924" w:rsidRPr="008F3609" w:rsidRDefault="002F3924" w:rsidP="00557A5F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оплата труда</w:t>
            </w:r>
          </w:p>
        </w:tc>
        <w:tc>
          <w:tcPr>
            <w:tcW w:w="779" w:type="dxa"/>
            <w:vAlign w:val="bottom"/>
          </w:tcPr>
          <w:p w14:paraId="669A81A6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780" w:type="dxa"/>
            <w:vAlign w:val="bottom"/>
          </w:tcPr>
          <w:p w14:paraId="506CAA4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57,5</w:t>
            </w:r>
          </w:p>
        </w:tc>
        <w:tc>
          <w:tcPr>
            <w:tcW w:w="779" w:type="dxa"/>
            <w:vAlign w:val="bottom"/>
          </w:tcPr>
          <w:p w14:paraId="73CC3722" w14:textId="0ECC6D85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56,</w:t>
            </w:r>
            <w:r w:rsidR="002903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vAlign w:val="bottom"/>
          </w:tcPr>
          <w:p w14:paraId="7C6C040A" w14:textId="0396914A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5</w:t>
            </w:r>
            <w:r w:rsidR="00EE0B92">
              <w:rPr>
                <w:rFonts w:ascii="Arial" w:hAnsi="Arial" w:cs="Arial"/>
                <w:sz w:val="16"/>
                <w:szCs w:val="16"/>
              </w:rPr>
              <w:t>5</w:t>
            </w:r>
            <w:r w:rsidRPr="008F3609">
              <w:rPr>
                <w:rFonts w:ascii="Arial" w:hAnsi="Arial" w:cs="Arial"/>
                <w:sz w:val="16"/>
                <w:szCs w:val="16"/>
              </w:rPr>
              <w:t>,</w:t>
            </w:r>
            <w:r w:rsidR="00EE0B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9" w:type="dxa"/>
            <w:vAlign w:val="bottom"/>
          </w:tcPr>
          <w:p w14:paraId="56E3FB07" w14:textId="2475B0CB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</w:t>
            </w:r>
            <w:r w:rsidR="00EE0B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vAlign w:val="bottom"/>
          </w:tcPr>
          <w:p w14:paraId="03221E14" w14:textId="48788188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57,1</w:t>
            </w:r>
          </w:p>
        </w:tc>
      </w:tr>
      <w:tr w:rsidR="002F3924" w:rsidRPr="00C01690" w14:paraId="15F25C60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4B66AC23" w14:textId="51C6F801" w:rsidR="002F3924" w:rsidRPr="008F3609" w:rsidRDefault="002F3924" w:rsidP="00C820FC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социальные выплаты</w:t>
            </w:r>
          </w:p>
        </w:tc>
        <w:tc>
          <w:tcPr>
            <w:tcW w:w="779" w:type="dxa"/>
            <w:vAlign w:val="bottom"/>
          </w:tcPr>
          <w:p w14:paraId="3CE6A50A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780" w:type="dxa"/>
            <w:vAlign w:val="bottom"/>
          </w:tcPr>
          <w:p w14:paraId="775640CE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  <w:tc>
          <w:tcPr>
            <w:tcW w:w="779" w:type="dxa"/>
            <w:vAlign w:val="bottom"/>
          </w:tcPr>
          <w:p w14:paraId="4301065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780" w:type="dxa"/>
            <w:vAlign w:val="bottom"/>
          </w:tcPr>
          <w:p w14:paraId="195BFF0F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28,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79" w:type="dxa"/>
            <w:vAlign w:val="bottom"/>
          </w:tcPr>
          <w:p w14:paraId="7954ADAD" w14:textId="6E6ABC5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EE0B92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EE0B9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80" w:type="dxa"/>
            <w:vAlign w:val="bottom"/>
          </w:tcPr>
          <w:p w14:paraId="4097ADC6" w14:textId="201B38F7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</w:tr>
      <w:tr w:rsidR="002F3924" w:rsidRPr="00C01690" w14:paraId="59DBB092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0DCE8161" w14:textId="7DA005C2" w:rsidR="002F3924" w:rsidRPr="008F3609" w:rsidRDefault="002F3924" w:rsidP="00C820FC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доходы</w:t>
            </w:r>
            <w:r w:rsidR="00C820FC">
              <w:rPr>
                <w:rFonts w:ascii="Arial" w:hAnsi="Arial" w:cs="Arial"/>
                <w:sz w:val="16"/>
                <w:szCs w:val="16"/>
              </w:rPr>
              <w:br/>
            </w:r>
            <w:r w:rsidRPr="008F3609">
              <w:rPr>
                <w:rFonts w:ascii="Arial" w:hAnsi="Arial" w:cs="Arial"/>
                <w:sz w:val="16"/>
                <w:szCs w:val="16"/>
              </w:rPr>
              <w:t>от собственности</w:t>
            </w:r>
          </w:p>
        </w:tc>
        <w:tc>
          <w:tcPr>
            <w:tcW w:w="779" w:type="dxa"/>
            <w:vAlign w:val="bottom"/>
          </w:tcPr>
          <w:p w14:paraId="46462A0C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780" w:type="dxa"/>
            <w:vAlign w:val="bottom"/>
          </w:tcPr>
          <w:p w14:paraId="0CC7F6F6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779" w:type="dxa"/>
            <w:vAlign w:val="bottom"/>
          </w:tcPr>
          <w:p w14:paraId="6E5A04B8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780" w:type="dxa"/>
            <w:vAlign w:val="bottom"/>
          </w:tcPr>
          <w:p w14:paraId="0E740061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3,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9" w:type="dxa"/>
            <w:vAlign w:val="bottom"/>
          </w:tcPr>
          <w:p w14:paraId="133F54B2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3,2</w:t>
            </w:r>
          </w:p>
        </w:tc>
        <w:tc>
          <w:tcPr>
            <w:tcW w:w="780" w:type="dxa"/>
            <w:vAlign w:val="bottom"/>
          </w:tcPr>
          <w:p w14:paraId="7FA0E0C4" w14:textId="39C55089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2F3924" w:rsidRPr="00C01690" w14:paraId="711BD5C8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5C11A422" w14:textId="77777777" w:rsidR="002F3924" w:rsidRPr="008F3609" w:rsidRDefault="002F3924" w:rsidP="00557A5F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другие доходы</w:t>
            </w:r>
          </w:p>
        </w:tc>
        <w:tc>
          <w:tcPr>
            <w:tcW w:w="779" w:type="dxa"/>
            <w:vAlign w:val="bottom"/>
          </w:tcPr>
          <w:p w14:paraId="2BD2970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780" w:type="dxa"/>
            <w:vAlign w:val="bottom"/>
          </w:tcPr>
          <w:p w14:paraId="48F99A6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779" w:type="dxa"/>
            <w:vAlign w:val="bottom"/>
          </w:tcPr>
          <w:p w14:paraId="2AA427BF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780" w:type="dxa"/>
            <w:vAlign w:val="bottom"/>
          </w:tcPr>
          <w:p w14:paraId="7695A02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8,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9" w:type="dxa"/>
            <w:vAlign w:val="bottom"/>
          </w:tcPr>
          <w:p w14:paraId="652EDDB9" w14:textId="64B6FC78" w:rsidR="002F3924" w:rsidRPr="008F3609" w:rsidRDefault="00EE0B92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780" w:type="dxa"/>
            <w:vAlign w:val="bottom"/>
          </w:tcPr>
          <w:p w14:paraId="51FCFA51" w14:textId="69544988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2F3924" w:rsidRPr="00C01690" w14:paraId="14B456C2" w14:textId="77777777" w:rsidTr="00557A5F">
        <w:trPr>
          <w:trHeight w:val="227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3E54A1F" w14:textId="77777777" w:rsidR="002F3924" w:rsidRPr="008F3609" w:rsidRDefault="002F3924" w:rsidP="00557A5F">
            <w:pPr>
              <w:pStyle w:val="3"/>
              <w:keepNext w:val="0"/>
              <w:widowControl w:val="0"/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8F3609">
              <w:rPr>
                <w:rFonts w:ascii="Arial" w:hAnsi="Arial" w:cs="Arial"/>
                <w:bCs/>
                <w:sz w:val="16"/>
                <w:szCs w:val="16"/>
              </w:rPr>
              <w:t xml:space="preserve">Денежные расходы </w:t>
            </w:r>
            <w:r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8F3609">
              <w:rPr>
                <w:rFonts w:ascii="Arial" w:hAnsi="Arial" w:cs="Arial"/>
                <w:bCs/>
                <w:sz w:val="16"/>
                <w:szCs w:val="16"/>
              </w:rPr>
              <w:t>и сбережения</w:t>
            </w:r>
            <w:r w:rsidRPr="008F3609">
              <w:rPr>
                <w:rFonts w:ascii="Arial" w:hAnsi="Arial" w:cs="Arial"/>
                <w:b w:val="0"/>
                <w:bCs/>
                <w:sz w:val="16"/>
                <w:szCs w:val="16"/>
              </w:rPr>
              <w:t xml:space="preserve"> – </w:t>
            </w:r>
            <w:r w:rsidRPr="008F3609">
              <w:rPr>
                <w:rFonts w:ascii="Arial" w:hAnsi="Arial" w:cs="Arial"/>
                <w:b w:val="0"/>
                <w:sz w:val="16"/>
                <w:szCs w:val="16"/>
              </w:rPr>
              <w:t>всего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E5979D4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9A3897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41DC7C35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295D405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609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08F3AAB2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6E83134" w14:textId="2C992EB0" w:rsidR="002F3924" w:rsidRPr="008F3609" w:rsidRDefault="00FF4411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</w:tr>
      <w:tr w:rsidR="002F3924" w:rsidRPr="00C01690" w14:paraId="7C68BF97" w14:textId="77777777" w:rsidTr="00557A5F">
        <w:trPr>
          <w:trHeight w:val="227"/>
        </w:trPr>
        <w:tc>
          <w:tcPr>
            <w:tcW w:w="2127" w:type="dxa"/>
            <w:tcBorders>
              <w:bottom w:val="nil"/>
            </w:tcBorders>
            <w:vAlign w:val="bottom"/>
          </w:tcPr>
          <w:p w14:paraId="65711329" w14:textId="77777777" w:rsidR="002F3924" w:rsidRPr="008F3609" w:rsidRDefault="002F3924" w:rsidP="00557A5F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3DF8FF0F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145DC342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6C188886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043A7CD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52D2DC0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7E50CA2B" w14:textId="77777777" w:rsidR="002F3924" w:rsidRPr="008F3609" w:rsidRDefault="002F3924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01690" w14:paraId="40C3E792" w14:textId="77777777" w:rsidTr="00557A5F">
        <w:trPr>
          <w:trHeight w:val="227"/>
        </w:trPr>
        <w:tc>
          <w:tcPr>
            <w:tcW w:w="2127" w:type="dxa"/>
            <w:tcBorders>
              <w:top w:val="nil"/>
            </w:tcBorders>
            <w:vAlign w:val="bottom"/>
          </w:tcPr>
          <w:p w14:paraId="598AFA51" w14:textId="77777777" w:rsidR="002F3924" w:rsidRPr="008F3609" w:rsidRDefault="002F3924" w:rsidP="00557A5F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потребительские расходы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43B1D602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77,5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186BE9B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78,8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7EF2B76C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40739A2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82,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2DEE9893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81,8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35600C48" w14:textId="20C0ABF7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2F3924" w:rsidRPr="00C01690" w14:paraId="743648A4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36979578" w14:textId="77777777" w:rsidR="002F3924" w:rsidRPr="008F3609" w:rsidRDefault="002F3924" w:rsidP="00557A5F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 xml:space="preserve">обязательные платежи </w:t>
            </w:r>
            <w:r w:rsidRPr="008F3609">
              <w:rPr>
                <w:rFonts w:ascii="Arial" w:hAnsi="Arial" w:cs="Arial"/>
                <w:sz w:val="16"/>
                <w:szCs w:val="16"/>
              </w:rPr>
              <w:br/>
              <w:t>и разнообразные взносы</w:t>
            </w:r>
          </w:p>
        </w:tc>
        <w:tc>
          <w:tcPr>
            <w:tcW w:w="779" w:type="dxa"/>
            <w:vAlign w:val="bottom"/>
          </w:tcPr>
          <w:p w14:paraId="704DF6BB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780" w:type="dxa"/>
            <w:vAlign w:val="bottom"/>
          </w:tcPr>
          <w:p w14:paraId="79FF517A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779" w:type="dxa"/>
            <w:vAlign w:val="bottom"/>
          </w:tcPr>
          <w:p w14:paraId="52E5A4B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780" w:type="dxa"/>
            <w:vAlign w:val="bottom"/>
          </w:tcPr>
          <w:p w14:paraId="4EEDC465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13,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79" w:type="dxa"/>
            <w:vAlign w:val="bottom"/>
          </w:tcPr>
          <w:p w14:paraId="12943973" w14:textId="36157E93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</w:t>
            </w:r>
            <w:r w:rsidR="0042042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80" w:type="dxa"/>
            <w:vAlign w:val="bottom"/>
          </w:tcPr>
          <w:p w14:paraId="5B6CB3B0" w14:textId="5EDDC1E2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2F3924" w:rsidRPr="00C01690" w14:paraId="622F6A80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618DB662" w14:textId="77777777" w:rsidR="002F3924" w:rsidRPr="008F3609" w:rsidRDefault="002F3924" w:rsidP="00557A5F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779" w:type="dxa"/>
            <w:vAlign w:val="bottom"/>
          </w:tcPr>
          <w:p w14:paraId="149AC2B8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780" w:type="dxa"/>
            <w:vAlign w:val="bottom"/>
          </w:tcPr>
          <w:p w14:paraId="102CBCA7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779" w:type="dxa"/>
            <w:vAlign w:val="bottom"/>
          </w:tcPr>
          <w:p w14:paraId="1F4E01CD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780" w:type="dxa"/>
            <w:vAlign w:val="bottom"/>
          </w:tcPr>
          <w:p w14:paraId="0EA7D29E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0,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9" w:type="dxa"/>
            <w:vAlign w:val="bottom"/>
          </w:tcPr>
          <w:p w14:paraId="5747B344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780" w:type="dxa"/>
            <w:vAlign w:val="bottom"/>
          </w:tcPr>
          <w:p w14:paraId="74B5168F" w14:textId="4B41AC58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2F3924" w:rsidRPr="00C01690" w14:paraId="3D5A3EBB" w14:textId="77777777" w:rsidTr="00557A5F">
        <w:trPr>
          <w:trHeight w:val="227"/>
        </w:trPr>
        <w:tc>
          <w:tcPr>
            <w:tcW w:w="2127" w:type="dxa"/>
            <w:vAlign w:val="bottom"/>
          </w:tcPr>
          <w:p w14:paraId="5015A8C2" w14:textId="77777777" w:rsidR="002F3924" w:rsidRPr="008F3609" w:rsidRDefault="002F3924" w:rsidP="00557A5F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 xml:space="preserve">прирост сбережений населения – всего </w:t>
            </w:r>
          </w:p>
        </w:tc>
        <w:tc>
          <w:tcPr>
            <w:tcW w:w="779" w:type="dxa"/>
            <w:vAlign w:val="bottom"/>
          </w:tcPr>
          <w:p w14:paraId="69F808C5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780" w:type="dxa"/>
            <w:vAlign w:val="bottom"/>
          </w:tcPr>
          <w:p w14:paraId="6B7555CA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779" w:type="dxa"/>
            <w:vAlign w:val="bottom"/>
          </w:tcPr>
          <w:p w14:paraId="0F6919A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780" w:type="dxa"/>
            <w:vAlign w:val="bottom"/>
          </w:tcPr>
          <w:p w14:paraId="4E08D0B0" w14:textId="77777777" w:rsidR="002F3924" w:rsidRPr="008F3609" w:rsidRDefault="002F3924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3609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779" w:type="dxa"/>
            <w:vAlign w:val="bottom"/>
          </w:tcPr>
          <w:p w14:paraId="433AC74E" w14:textId="5E6A0B59" w:rsidR="002F3924" w:rsidRPr="008F3609" w:rsidRDefault="00420421" w:rsidP="00C00218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780" w:type="dxa"/>
            <w:vAlign w:val="bottom"/>
          </w:tcPr>
          <w:p w14:paraId="40FCCD3C" w14:textId="12ADD009" w:rsidR="002F3924" w:rsidRPr="008F3609" w:rsidRDefault="003649D5" w:rsidP="00557A5F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2F3924" w:rsidRPr="008F3609" w14:paraId="1E0A4653" w14:textId="77777777" w:rsidTr="00C820FC">
        <w:trPr>
          <w:trHeight w:val="779"/>
        </w:trPr>
        <w:tc>
          <w:tcPr>
            <w:tcW w:w="6804" w:type="dxa"/>
            <w:gridSpan w:val="7"/>
            <w:vAlign w:val="center"/>
          </w:tcPr>
          <w:p w14:paraId="4A254DCC" w14:textId="198EEF2B" w:rsidR="002F3924" w:rsidRPr="008F3609" w:rsidRDefault="002F3924" w:rsidP="00021584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F360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8F3609">
              <w:rPr>
                <w:rFonts w:ascii="Arial" w:hAnsi="Arial" w:cs="Arial"/>
                <w:sz w:val="14"/>
                <w:szCs w:val="14"/>
              </w:rPr>
              <w:t xml:space="preserve"> Показатели рассчитаны в соответствии с Методологическими положениями по расчету показателей денежных доходов и расходов населения от 02.07.2014 № 465 с изменениями </w:t>
            </w:r>
            <w:r w:rsidR="0010144D">
              <w:rPr>
                <w:rFonts w:ascii="Arial" w:hAnsi="Arial" w:cs="Arial"/>
                <w:sz w:val="14"/>
                <w:szCs w:val="14"/>
              </w:rPr>
              <w:br/>
            </w:r>
            <w:r w:rsidRPr="008F3609">
              <w:rPr>
                <w:rFonts w:ascii="Arial" w:hAnsi="Arial" w:cs="Arial"/>
                <w:sz w:val="14"/>
                <w:szCs w:val="14"/>
              </w:rPr>
              <w:t>от 20.11.2018 № 680.</w:t>
            </w:r>
          </w:p>
          <w:p w14:paraId="142657FD" w14:textId="77777777" w:rsidR="002F3924" w:rsidRPr="008F3609" w:rsidRDefault="002F3924" w:rsidP="00021584">
            <w:pPr>
              <w:widowControl w:val="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8F3609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8F3609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14:paraId="0B38A796" w14:textId="77777777" w:rsidR="00287460" w:rsidRDefault="00287460" w:rsidP="00351585">
      <w:pPr>
        <w:widowControl w:val="0"/>
        <w:tabs>
          <w:tab w:val="left" w:pos="850"/>
          <w:tab w:val="center" w:pos="3402"/>
        </w:tabs>
        <w:jc w:val="center"/>
        <w:rPr>
          <w:rFonts w:ascii="Arial" w:hAnsi="Arial" w:cs="Arial"/>
          <w:b/>
          <w:bCs/>
        </w:rPr>
      </w:pPr>
    </w:p>
    <w:p w14:paraId="1781D945" w14:textId="77777777" w:rsidR="00287460" w:rsidRDefault="00287460" w:rsidP="00351585">
      <w:pPr>
        <w:widowControl w:val="0"/>
        <w:tabs>
          <w:tab w:val="left" w:pos="850"/>
          <w:tab w:val="center" w:pos="3402"/>
        </w:tabs>
        <w:jc w:val="center"/>
        <w:rPr>
          <w:rFonts w:ascii="Arial" w:hAnsi="Arial" w:cs="Arial"/>
          <w:b/>
          <w:bCs/>
        </w:rPr>
      </w:pPr>
    </w:p>
    <w:p w14:paraId="6B78F33F" w14:textId="77777777" w:rsidR="00287460" w:rsidRDefault="00287460" w:rsidP="00351585">
      <w:pPr>
        <w:widowControl w:val="0"/>
        <w:tabs>
          <w:tab w:val="left" w:pos="850"/>
          <w:tab w:val="center" w:pos="3402"/>
        </w:tabs>
        <w:jc w:val="center"/>
        <w:rPr>
          <w:rFonts w:ascii="Arial" w:hAnsi="Arial" w:cs="Arial"/>
          <w:b/>
          <w:bCs/>
        </w:rPr>
      </w:pPr>
    </w:p>
    <w:p w14:paraId="1A18A728" w14:textId="77777777" w:rsidR="00351585" w:rsidRPr="00542A64" w:rsidRDefault="00542A64" w:rsidP="00351585">
      <w:pPr>
        <w:widowControl w:val="0"/>
        <w:tabs>
          <w:tab w:val="left" w:pos="850"/>
          <w:tab w:val="center" w:pos="3402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lastRenderedPageBreak/>
        <w:t>4.5. С</w:t>
      </w:r>
      <w:r w:rsidRPr="00542A64">
        <w:rPr>
          <w:rFonts w:ascii="Arial" w:hAnsi="Arial" w:cs="Arial"/>
          <w:b/>
          <w:bCs/>
        </w:rPr>
        <w:t xml:space="preserve">реднемесячная номинальная начисленная </w:t>
      </w:r>
      <w:r w:rsidRPr="00542A64">
        <w:rPr>
          <w:rFonts w:ascii="Arial" w:hAnsi="Arial" w:cs="Arial"/>
          <w:b/>
          <w:bCs/>
        </w:rPr>
        <w:br/>
        <w:t xml:space="preserve">заработная плата работников организаций </w:t>
      </w:r>
      <w:r w:rsidRPr="00542A64">
        <w:rPr>
          <w:rFonts w:ascii="Arial" w:hAnsi="Arial" w:cs="Arial"/>
          <w:b/>
          <w:bCs/>
        </w:rPr>
        <w:br/>
        <w:t>по видам экономической деятельности</w:t>
      </w:r>
    </w:p>
    <w:p w14:paraId="3ED17955" w14:textId="77777777" w:rsidR="00351585" w:rsidRPr="00C01690" w:rsidRDefault="00351585" w:rsidP="00454B66">
      <w:pPr>
        <w:widowControl w:val="0"/>
        <w:spacing w:after="120"/>
        <w:jc w:val="center"/>
        <w:rPr>
          <w:rFonts w:ascii="Arial" w:hAnsi="Arial" w:cs="Arial"/>
          <w:sz w:val="18"/>
          <w:szCs w:val="18"/>
        </w:rPr>
      </w:pPr>
      <w:r w:rsidRPr="00C01690">
        <w:rPr>
          <w:rFonts w:ascii="Arial" w:hAnsi="Arial" w:cs="Arial"/>
          <w:sz w:val="18"/>
          <w:szCs w:val="18"/>
        </w:rPr>
        <w:t>(рублей)</w:t>
      </w: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127"/>
        <w:gridCol w:w="779"/>
        <w:gridCol w:w="780"/>
        <w:gridCol w:w="779"/>
        <w:gridCol w:w="780"/>
        <w:gridCol w:w="779"/>
        <w:gridCol w:w="780"/>
      </w:tblGrid>
      <w:tr w:rsidR="002F3924" w:rsidRPr="00C01690" w14:paraId="5F80602B" w14:textId="77777777" w:rsidTr="00454B66">
        <w:trPr>
          <w:cantSplit/>
          <w:trHeight w:val="198"/>
          <w:tblHeader/>
        </w:trPr>
        <w:tc>
          <w:tcPr>
            <w:tcW w:w="2127" w:type="dxa"/>
            <w:vAlign w:val="center"/>
          </w:tcPr>
          <w:p w14:paraId="7C57681D" w14:textId="77777777" w:rsidR="002F3924" w:rsidRPr="00DD56C0" w:rsidRDefault="002F3924" w:rsidP="00454B66">
            <w:pPr>
              <w:pStyle w:val="a7"/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79" w:type="dxa"/>
            <w:vAlign w:val="center"/>
          </w:tcPr>
          <w:p w14:paraId="40420949" w14:textId="77777777" w:rsidR="002F3924" w:rsidRPr="00DD56C0" w:rsidRDefault="002F3924" w:rsidP="00454B66">
            <w:pPr>
              <w:widowControl w:val="0"/>
              <w:ind w:lef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780" w:type="dxa"/>
            <w:vAlign w:val="center"/>
          </w:tcPr>
          <w:p w14:paraId="406B0CF6" w14:textId="77777777" w:rsidR="002F3924" w:rsidRPr="00DD56C0" w:rsidRDefault="002F3924" w:rsidP="00454B66">
            <w:pPr>
              <w:widowControl w:val="0"/>
              <w:ind w:lef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779" w:type="dxa"/>
            <w:vAlign w:val="center"/>
          </w:tcPr>
          <w:p w14:paraId="65DD123B" w14:textId="77777777" w:rsidR="002F3924" w:rsidRPr="00DD56C0" w:rsidRDefault="002F3924" w:rsidP="00454B66">
            <w:pPr>
              <w:widowControl w:val="0"/>
              <w:ind w:lef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780" w:type="dxa"/>
            <w:vAlign w:val="center"/>
          </w:tcPr>
          <w:p w14:paraId="6D114B9B" w14:textId="77777777" w:rsidR="002F3924" w:rsidRPr="00DD56C0" w:rsidRDefault="002F3924" w:rsidP="00454B66">
            <w:pPr>
              <w:widowControl w:val="0"/>
              <w:ind w:lef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779" w:type="dxa"/>
            <w:vAlign w:val="center"/>
          </w:tcPr>
          <w:p w14:paraId="4B8E61E8" w14:textId="77777777" w:rsidR="002F3924" w:rsidRPr="00DD56C0" w:rsidRDefault="002F3924" w:rsidP="00454B66">
            <w:pPr>
              <w:widowControl w:val="0"/>
              <w:ind w:lef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780" w:type="dxa"/>
            <w:vAlign w:val="center"/>
          </w:tcPr>
          <w:p w14:paraId="304EF100" w14:textId="77777777" w:rsidR="002F3924" w:rsidRPr="00DD56C0" w:rsidRDefault="002F3924" w:rsidP="00454B66">
            <w:pPr>
              <w:widowControl w:val="0"/>
              <w:ind w:left="-57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3059D" w:rsidRPr="00C01690" w14:paraId="2603F5A2" w14:textId="77777777" w:rsidTr="00454B66">
        <w:trPr>
          <w:cantSplit/>
          <w:trHeight w:val="198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AF64349" w14:textId="77777777" w:rsidR="0003059D" w:rsidRPr="00DD56C0" w:rsidRDefault="0003059D" w:rsidP="00454B66">
            <w:pPr>
              <w:widowControl w:val="0"/>
              <w:spacing w:line="200" w:lineRule="exac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480366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D56C0">
              <w:rPr>
                <w:rFonts w:ascii="Arial" w:hAnsi="Arial" w:cs="Arial"/>
                <w:b/>
                <w:sz w:val="16"/>
                <w:szCs w:val="16"/>
              </w:rPr>
              <w:t>31916,4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5B453C1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D56C0">
              <w:rPr>
                <w:rFonts w:ascii="Arial" w:hAnsi="Arial" w:cs="Arial"/>
                <w:b/>
                <w:sz w:val="16"/>
                <w:szCs w:val="16"/>
              </w:rPr>
              <w:t>34487,7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1FDE562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D56C0">
              <w:rPr>
                <w:rFonts w:ascii="Arial" w:hAnsi="Arial" w:cs="Arial"/>
                <w:b/>
                <w:sz w:val="16"/>
                <w:szCs w:val="16"/>
              </w:rPr>
              <w:t>36458,6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455CB5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D56C0">
              <w:rPr>
                <w:rFonts w:ascii="Arial" w:hAnsi="Arial" w:cs="Arial"/>
                <w:b/>
                <w:sz w:val="16"/>
                <w:szCs w:val="16"/>
              </w:rPr>
              <w:t>40631,0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4A67F57F" w14:textId="77777777" w:rsidR="0003059D" w:rsidRPr="00AC0DC9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C0DC9">
              <w:rPr>
                <w:rFonts w:ascii="Arial" w:hAnsi="Arial" w:cs="Arial"/>
                <w:b/>
                <w:sz w:val="16"/>
                <w:szCs w:val="16"/>
              </w:rPr>
              <w:t>45769,7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141D7E4" w14:textId="24E8EBF6" w:rsidR="0003059D" w:rsidRPr="00AC0DC9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3059D">
              <w:rPr>
                <w:rFonts w:ascii="Arial" w:hAnsi="Arial" w:cs="Arial"/>
                <w:b/>
                <w:sz w:val="16"/>
                <w:szCs w:val="16"/>
              </w:rPr>
              <w:t>53269,7</w:t>
            </w:r>
          </w:p>
        </w:tc>
      </w:tr>
      <w:tr w:rsidR="0003059D" w:rsidRPr="00C01690" w14:paraId="1EAA1598" w14:textId="77777777" w:rsidTr="00454B66">
        <w:trPr>
          <w:cantSplit/>
          <w:trHeight w:val="198"/>
        </w:trPr>
        <w:tc>
          <w:tcPr>
            <w:tcW w:w="2127" w:type="dxa"/>
            <w:tcBorders>
              <w:bottom w:val="nil"/>
            </w:tcBorders>
            <w:vAlign w:val="bottom"/>
          </w:tcPr>
          <w:p w14:paraId="00F31D59" w14:textId="77777777" w:rsidR="0003059D" w:rsidRPr="00DD56C0" w:rsidRDefault="0003059D" w:rsidP="00454B66">
            <w:pPr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в том числе по видам экономической деятельности: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09B99C7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30B4B031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1ED80BCD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614977F2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5A8B7783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3374B0A9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059D" w:rsidRPr="00C01690" w14:paraId="47891B18" w14:textId="77777777" w:rsidTr="00454B66">
        <w:trPr>
          <w:cantSplit/>
          <w:trHeight w:val="198"/>
        </w:trPr>
        <w:tc>
          <w:tcPr>
            <w:tcW w:w="2127" w:type="dxa"/>
            <w:tcBorders>
              <w:top w:val="nil"/>
            </w:tcBorders>
            <w:vAlign w:val="bottom"/>
          </w:tcPr>
          <w:p w14:paraId="7E0B25A8" w14:textId="77777777" w:rsidR="0003059D" w:rsidRPr="00DD56C0" w:rsidRDefault="0003059D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рыбоводство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0CB09C24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27532,8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6E62B92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30562,5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5C6660E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33864,5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5EA0D722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37880,5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5B6A234B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43294,1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11D8DC53" w14:textId="5D47C1F6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51200,9</w:t>
            </w:r>
          </w:p>
        </w:tc>
      </w:tr>
      <w:tr w:rsidR="0003059D" w:rsidRPr="00C01690" w14:paraId="0CFEB774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71E1315F" w14:textId="77777777" w:rsidR="0003059D" w:rsidRPr="00DD56C0" w:rsidRDefault="0003059D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779" w:type="dxa"/>
            <w:vAlign w:val="bottom"/>
          </w:tcPr>
          <w:p w14:paraId="672FF88E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27944,8</w:t>
            </w:r>
          </w:p>
        </w:tc>
        <w:tc>
          <w:tcPr>
            <w:tcW w:w="780" w:type="dxa"/>
            <w:vAlign w:val="bottom"/>
          </w:tcPr>
          <w:p w14:paraId="365F40EB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32638,2</w:t>
            </w:r>
          </w:p>
        </w:tc>
        <w:tc>
          <w:tcPr>
            <w:tcW w:w="779" w:type="dxa"/>
            <w:vAlign w:val="bottom"/>
          </w:tcPr>
          <w:p w14:paraId="7F4A4F55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31784,1</w:t>
            </w:r>
          </w:p>
        </w:tc>
        <w:tc>
          <w:tcPr>
            <w:tcW w:w="780" w:type="dxa"/>
            <w:vAlign w:val="bottom"/>
          </w:tcPr>
          <w:p w14:paraId="60D27985" w14:textId="77777777" w:rsidR="0003059D" w:rsidRPr="00DD56C0" w:rsidRDefault="0003059D" w:rsidP="00454B66">
            <w:pPr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38323,4</w:t>
            </w:r>
          </w:p>
        </w:tc>
        <w:tc>
          <w:tcPr>
            <w:tcW w:w="779" w:type="dxa"/>
            <w:vAlign w:val="bottom"/>
          </w:tcPr>
          <w:p w14:paraId="058CD716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42236,4</w:t>
            </w:r>
          </w:p>
        </w:tc>
        <w:tc>
          <w:tcPr>
            <w:tcW w:w="780" w:type="dxa"/>
            <w:vAlign w:val="bottom"/>
          </w:tcPr>
          <w:p w14:paraId="07240C76" w14:textId="50CCD658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42873,5</w:t>
            </w:r>
          </w:p>
        </w:tc>
      </w:tr>
      <w:tr w:rsidR="0003059D" w:rsidRPr="00C01690" w14:paraId="215C7493" w14:textId="77777777" w:rsidTr="00454B66">
        <w:trPr>
          <w:cantSplit/>
          <w:trHeight w:val="198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2D0938A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57"/>
              <w:jc w:val="left"/>
              <w:rPr>
                <w:rFonts w:ascii="Arial" w:hAnsi="Arial" w:cs="Arial"/>
                <w:i w:val="0"/>
                <w:iCs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6B8EA07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35746,6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EF6E0A9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38719,8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015B699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41164,5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C0AC128" w14:textId="77777777" w:rsidR="0003059D" w:rsidRPr="00DD56C0" w:rsidRDefault="0003059D" w:rsidP="00454B66">
            <w:pPr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46796,1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3A0F080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52857,9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0373797" w14:textId="302D3166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64139,2</w:t>
            </w:r>
          </w:p>
        </w:tc>
      </w:tr>
      <w:tr w:rsidR="0003059D" w:rsidRPr="00C01690" w14:paraId="770551F9" w14:textId="77777777" w:rsidTr="00454B66">
        <w:trPr>
          <w:cantSplit/>
          <w:trHeight w:val="198"/>
        </w:trPr>
        <w:tc>
          <w:tcPr>
            <w:tcW w:w="2127" w:type="dxa"/>
            <w:tcBorders>
              <w:bottom w:val="nil"/>
            </w:tcBorders>
            <w:vAlign w:val="bottom"/>
          </w:tcPr>
          <w:p w14:paraId="72F0E146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284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из них: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1DFF2B46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612BE52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6C042439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75EE8AF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5B5684C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21312FD9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059D" w:rsidRPr="00C01690" w14:paraId="72C16D6B" w14:textId="77777777" w:rsidTr="00454B66">
        <w:trPr>
          <w:cantSplit/>
          <w:trHeight w:val="198"/>
        </w:trPr>
        <w:tc>
          <w:tcPr>
            <w:tcW w:w="2127" w:type="dxa"/>
            <w:tcBorders>
              <w:top w:val="nil"/>
            </w:tcBorders>
            <w:vAlign w:val="bottom"/>
          </w:tcPr>
          <w:p w14:paraId="2226BBDD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4301D13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27043,5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37C52E10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28465,3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2284DCED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31091,4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5E1C4404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33463,6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7D6A3813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37943,7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6EF61CF2" w14:textId="1736E649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44558,7</w:t>
            </w:r>
          </w:p>
        </w:tc>
      </w:tr>
      <w:tr w:rsidR="0003059D" w:rsidRPr="00C01690" w14:paraId="45DB92AD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018F854E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производство напитков</w:t>
            </w:r>
          </w:p>
        </w:tc>
        <w:tc>
          <w:tcPr>
            <w:tcW w:w="779" w:type="dxa"/>
            <w:vAlign w:val="bottom"/>
          </w:tcPr>
          <w:p w14:paraId="79F9B64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45998,8</w:t>
            </w:r>
          </w:p>
        </w:tc>
        <w:tc>
          <w:tcPr>
            <w:tcW w:w="780" w:type="dxa"/>
            <w:vAlign w:val="bottom"/>
          </w:tcPr>
          <w:p w14:paraId="7BD3DEA5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45966,0</w:t>
            </w:r>
          </w:p>
        </w:tc>
        <w:tc>
          <w:tcPr>
            <w:tcW w:w="779" w:type="dxa"/>
            <w:vAlign w:val="bottom"/>
          </w:tcPr>
          <w:p w14:paraId="0A11658B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45071,7</w:t>
            </w:r>
          </w:p>
        </w:tc>
        <w:tc>
          <w:tcPr>
            <w:tcW w:w="780" w:type="dxa"/>
            <w:vAlign w:val="bottom"/>
          </w:tcPr>
          <w:p w14:paraId="587133E0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43760,5</w:t>
            </w:r>
          </w:p>
        </w:tc>
        <w:tc>
          <w:tcPr>
            <w:tcW w:w="779" w:type="dxa"/>
            <w:vAlign w:val="bottom"/>
          </w:tcPr>
          <w:p w14:paraId="09E002ED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46311,1</w:t>
            </w:r>
          </w:p>
        </w:tc>
        <w:tc>
          <w:tcPr>
            <w:tcW w:w="780" w:type="dxa"/>
            <w:vAlign w:val="bottom"/>
          </w:tcPr>
          <w:p w14:paraId="71DCFCCF" w14:textId="6FAE927E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50860,8</w:t>
            </w:r>
          </w:p>
        </w:tc>
      </w:tr>
      <w:tr w:rsidR="0003059D" w:rsidRPr="00C01690" w14:paraId="3210CAA8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396CBE5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779" w:type="dxa"/>
            <w:vAlign w:val="bottom"/>
          </w:tcPr>
          <w:p w14:paraId="1B18C9E4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28638,0</w:t>
            </w:r>
          </w:p>
        </w:tc>
        <w:tc>
          <w:tcPr>
            <w:tcW w:w="780" w:type="dxa"/>
            <w:vAlign w:val="bottom"/>
          </w:tcPr>
          <w:p w14:paraId="2105DE10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32017,7</w:t>
            </w:r>
          </w:p>
        </w:tc>
        <w:tc>
          <w:tcPr>
            <w:tcW w:w="779" w:type="dxa"/>
            <w:vAlign w:val="bottom"/>
          </w:tcPr>
          <w:p w14:paraId="7924C20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38018,5</w:t>
            </w:r>
          </w:p>
        </w:tc>
        <w:tc>
          <w:tcPr>
            <w:tcW w:w="780" w:type="dxa"/>
            <w:vAlign w:val="bottom"/>
          </w:tcPr>
          <w:p w14:paraId="1235A6C6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48011,3</w:t>
            </w:r>
          </w:p>
        </w:tc>
        <w:tc>
          <w:tcPr>
            <w:tcW w:w="779" w:type="dxa"/>
            <w:vAlign w:val="bottom"/>
          </w:tcPr>
          <w:p w14:paraId="2F4BAE02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51756,6</w:t>
            </w:r>
          </w:p>
        </w:tc>
        <w:tc>
          <w:tcPr>
            <w:tcW w:w="780" w:type="dxa"/>
            <w:vAlign w:val="bottom"/>
          </w:tcPr>
          <w:p w14:paraId="055F3F6C" w14:textId="673ECF96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55618,5</w:t>
            </w:r>
          </w:p>
        </w:tc>
      </w:tr>
      <w:tr w:rsidR="0003059D" w:rsidRPr="00C01690" w14:paraId="1FA1EA8B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493B6041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производство одежды</w:t>
            </w:r>
          </w:p>
        </w:tc>
        <w:tc>
          <w:tcPr>
            <w:tcW w:w="779" w:type="dxa"/>
            <w:vAlign w:val="bottom"/>
          </w:tcPr>
          <w:p w14:paraId="05E8738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18053,4</w:t>
            </w:r>
          </w:p>
        </w:tc>
        <w:tc>
          <w:tcPr>
            <w:tcW w:w="780" w:type="dxa"/>
            <w:vAlign w:val="bottom"/>
          </w:tcPr>
          <w:p w14:paraId="41A5F58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16883,5</w:t>
            </w:r>
          </w:p>
        </w:tc>
        <w:tc>
          <w:tcPr>
            <w:tcW w:w="779" w:type="dxa"/>
            <w:vAlign w:val="bottom"/>
          </w:tcPr>
          <w:p w14:paraId="16C978A4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17553,7</w:t>
            </w:r>
          </w:p>
        </w:tc>
        <w:tc>
          <w:tcPr>
            <w:tcW w:w="780" w:type="dxa"/>
            <w:vAlign w:val="bottom"/>
          </w:tcPr>
          <w:p w14:paraId="4A25E652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23081,3</w:t>
            </w:r>
          </w:p>
        </w:tc>
        <w:tc>
          <w:tcPr>
            <w:tcW w:w="779" w:type="dxa"/>
            <w:vAlign w:val="bottom"/>
          </w:tcPr>
          <w:p w14:paraId="2B01C137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28068,7</w:t>
            </w:r>
          </w:p>
        </w:tc>
        <w:tc>
          <w:tcPr>
            <w:tcW w:w="780" w:type="dxa"/>
            <w:vAlign w:val="bottom"/>
          </w:tcPr>
          <w:p w14:paraId="7D5E2442" w14:textId="6719E3A3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31649,1</w:t>
            </w:r>
          </w:p>
        </w:tc>
      </w:tr>
      <w:tr w:rsidR="0003059D" w:rsidRPr="00C01690" w14:paraId="4F50F712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21AFA5FF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производство кожи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и изделий из кожи</w:t>
            </w:r>
          </w:p>
        </w:tc>
        <w:tc>
          <w:tcPr>
            <w:tcW w:w="779" w:type="dxa"/>
            <w:vAlign w:val="bottom"/>
          </w:tcPr>
          <w:p w14:paraId="6A7FF6C2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35127,4</w:t>
            </w:r>
          </w:p>
        </w:tc>
        <w:tc>
          <w:tcPr>
            <w:tcW w:w="780" w:type="dxa"/>
            <w:vAlign w:val="bottom"/>
          </w:tcPr>
          <w:p w14:paraId="4A2A697C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36633,0</w:t>
            </w:r>
          </w:p>
        </w:tc>
        <w:tc>
          <w:tcPr>
            <w:tcW w:w="779" w:type="dxa"/>
            <w:vAlign w:val="bottom"/>
          </w:tcPr>
          <w:p w14:paraId="581DA14C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36702,2</w:t>
            </w:r>
          </w:p>
        </w:tc>
        <w:tc>
          <w:tcPr>
            <w:tcW w:w="780" w:type="dxa"/>
            <w:vAlign w:val="bottom"/>
          </w:tcPr>
          <w:p w14:paraId="03C1C5FE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43535,7</w:t>
            </w:r>
          </w:p>
        </w:tc>
        <w:tc>
          <w:tcPr>
            <w:tcW w:w="779" w:type="dxa"/>
            <w:vAlign w:val="bottom"/>
          </w:tcPr>
          <w:p w14:paraId="3BD54B89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41875,7</w:t>
            </w:r>
          </w:p>
        </w:tc>
        <w:tc>
          <w:tcPr>
            <w:tcW w:w="780" w:type="dxa"/>
            <w:vAlign w:val="bottom"/>
          </w:tcPr>
          <w:p w14:paraId="00BF8B55" w14:textId="676D4C6D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58849,9</w:t>
            </w:r>
          </w:p>
        </w:tc>
      </w:tr>
      <w:tr w:rsidR="0003059D" w:rsidRPr="00C01690" w14:paraId="7AB6A45E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70235A69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обработка древесины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и производство изделий из дерева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и пробки, кроме мебели, производство изделий из соломки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и материалов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для плетения</w:t>
            </w:r>
          </w:p>
        </w:tc>
        <w:tc>
          <w:tcPr>
            <w:tcW w:w="779" w:type="dxa"/>
            <w:vAlign w:val="bottom"/>
          </w:tcPr>
          <w:p w14:paraId="17505087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21410,4</w:t>
            </w:r>
          </w:p>
        </w:tc>
        <w:tc>
          <w:tcPr>
            <w:tcW w:w="780" w:type="dxa"/>
            <w:vAlign w:val="bottom"/>
          </w:tcPr>
          <w:p w14:paraId="7F2E118C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23397,8</w:t>
            </w:r>
          </w:p>
        </w:tc>
        <w:tc>
          <w:tcPr>
            <w:tcW w:w="779" w:type="dxa"/>
            <w:vAlign w:val="bottom"/>
          </w:tcPr>
          <w:p w14:paraId="25642524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35989,2</w:t>
            </w:r>
          </w:p>
        </w:tc>
        <w:tc>
          <w:tcPr>
            <w:tcW w:w="780" w:type="dxa"/>
            <w:vAlign w:val="bottom"/>
          </w:tcPr>
          <w:p w14:paraId="0DF1A488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33085,2</w:t>
            </w:r>
          </w:p>
        </w:tc>
        <w:tc>
          <w:tcPr>
            <w:tcW w:w="779" w:type="dxa"/>
            <w:vAlign w:val="bottom"/>
          </w:tcPr>
          <w:p w14:paraId="0A41AFB4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44263,6</w:t>
            </w:r>
          </w:p>
        </w:tc>
        <w:tc>
          <w:tcPr>
            <w:tcW w:w="780" w:type="dxa"/>
            <w:vAlign w:val="bottom"/>
          </w:tcPr>
          <w:p w14:paraId="14FE4C02" w14:textId="09D5BAD6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56544</w:t>
            </w:r>
            <w:r w:rsidR="00B27E93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03059D" w:rsidRPr="00C01690" w14:paraId="17E9A77F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4BCC9A77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производство бумаги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и бумажных изделий</w:t>
            </w:r>
          </w:p>
        </w:tc>
        <w:tc>
          <w:tcPr>
            <w:tcW w:w="779" w:type="dxa"/>
            <w:vAlign w:val="bottom"/>
          </w:tcPr>
          <w:p w14:paraId="034EABDD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17421,9</w:t>
            </w:r>
          </w:p>
        </w:tc>
        <w:tc>
          <w:tcPr>
            <w:tcW w:w="780" w:type="dxa"/>
            <w:vAlign w:val="bottom"/>
          </w:tcPr>
          <w:p w14:paraId="7C23EE96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16835,5</w:t>
            </w:r>
          </w:p>
        </w:tc>
        <w:tc>
          <w:tcPr>
            <w:tcW w:w="779" w:type="dxa"/>
            <w:vAlign w:val="bottom"/>
          </w:tcPr>
          <w:p w14:paraId="0984DE45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18968,1</w:t>
            </w:r>
          </w:p>
        </w:tc>
        <w:tc>
          <w:tcPr>
            <w:tcW w:w="780" w:type="dxa"/>
            <w:vAlign w:val="bottom"/>
          </w:tcPr>
          <w:p w14:paraId="494FA527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24620,3</w:t>
            </w:r>
          </w:p>
        </w:tc>
        <w:tc>
          <w:tcPr>
            <w:tcW w:w="779" w:type="dxa"/>
            <w:vAlign w:val="bottom"/>
          </w:tcPr>
          <w:p w14:paraId="0F7FA9D4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41926,7</w:t>
            </w:r>
          </w:p>
        </w:tc>
        <w:tc>
          <w:tcPr>
            <w:tcW w:w="780" w:type="dxa"/>
            <w:vAlign w:val="bottom"/>
          </w:tcPr>
          <w:p w14:paraId="2FA2E9A2" w14:textId="3AFCA86A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42283,8</w:t>
            </w:r>
          </w:p>
        </w:tc>
      </w:tr>
      <w:tr w:rsidR="0003059D" w:rsidRPr="00C01690" w14:paraId="0BD4407A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79CB7D16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779" w:type="dxa"/>
            <w:vAlign w:val="bottom"/>
          </w:tcPr>
          <w:p w14:paraId="0E8ABFE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25625,2</w:t>
            </w:r>
          </w:p>
        </w:tc>
        <w:tc>
          <w:tcPr>
            <w:tcW w:w="780" w:type="dxa"/>
            <w:vAlign w:val="bottom"/>
          </w:tcPr>
          <w:p w14:paraId="7BF11E7D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28556,1</w:t>
            </w:r>
          </w:p>
        </w:tc>
        <w:tc>
          <w:tcPr>
            <w:tcW w:w="779" w:type="dxa"/>
            <w:vAlign w:val="bottom"/>
          </w:tcPr>
          <w:p w14:paraId="6C2BA13C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29733,7</w:t>
            </w:r>
          </w:p>
        </w:tc>
        <w:tc>
          <w:tcPr>
            <w:tcW w:w="780" w:type="dxa"/>
            <w:vAlign w:val="bottom"/>
          </w:tcPr>
          <w:p w14:paraId="60D57680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30043,1</w:t>
            </w:r>
          </w:p>
        </w:tc>
        <w:tc>
          <w:tcPr>
            <w:tcW w:w="779" w:type="dxa"/>
            <w:vAlign w:val="bottom"/>
          </w:tcPr>
          <w:p w14:paraId="78300881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35985,4</w:t>
            </w:r>
          </w:p>
        </w:tc>
        <w:tc>
          <w:tcPr>
            <w:tcW w:w="780" w:type="dxa"/>
            <w:vAlign w:val="bottom"/>
          </w:tcPr>
          <w:p w14:paraId="65C32E4E" w14:textId="5515A8E1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45555,4</w:t>
            </w:r>
          </w:p>
        </w:tc>
      </w:tr>
      <w:tr w:rsidR="0003059D" w:rsidRPr="00C01690" w14:paraId="1C12001F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68BA4F80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производство нефтепродуктов</w:t>
            </w:r>
          </w:p>
        </w:tc>
        <w:tc>
          <w:tcPr>
            <w:tcW w:w="779" w:type="dxa"/>
            <w:vAlign w:val="bottom"/>
          </w:tcPr>
          <w:p w14:paraId="4E88D0C5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76377,1</w:t>
            </w:r>
          </w:p>
        </w:tc>
        <w:tc>
          <w:tcPr>
            <w:tcW w:w="780" w:type="dxa"/>
            <w:vAlign w:val="bottom"/>
          </w:tcPr>
          <w:p w14:paraId="71BDE54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77491,1</w:t>
            </w:r>
          </w:p>
        </w:tc>
        <w:tc>
          <w:tcPr>
            <w:tcW w:w="779" w:type="dxa"/>
            <w:vAlign w:val="bottom"/>
          </w:tcPr>
          <w:p w14:paraId="1D122BEA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81435,3</w:t>
            </w:r>
          </w:p>
        </w:tc>
        <w:tc>
          <w:tcPr>
            <w:tcW w:w="780" w:type="dxa"/>
            <w:vAlign w:val="bottom"/>
          </w:tcPr>
          <w:p w14:paraId="5D2B765D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84506,3</w:t>
            </w:r>
          </w:p>
        </w:tc>
        <w:tc>
          <w:tcPr>
            <w:tcW w:w="779" w:type="dxa"/>
            <w:vAlign w:val="bottom"/>
          </w:tcPr>
          <w:p w14:paraId="6768BD20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87699,1</w:t>
            </w:r>
          </w:p>
        </w:tc>
        <w:tc>
          <w:tcPr>
            <w:tcW w:w="780" w:type="dxa"/>
            <w:vAlign w:val="bottom"/>
          </w:tcPr>
          <w:p w14:paraId="382C71AE" w14:textId="74AABCB0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98871,2</w:t>
            </w:r>
          </w:p>
        </w:tc>
      </w:tr>
      <w:tr w:rsidR="0003059D" w:rsidRPr="00C01690" w14:paraId="080A3A0A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799B6BEA" w14:textId="77777777" w:rsidR="0003059D" w:rsidRPr="00DD56C0" w:rsidRDefault="0003059D" w:rsidP="00454B66">
            <w:pPr>
              <w:pStyle w:val="6"/>
              <w:keepNext w:val="0"/>
              <w:widowControl w:val="0"/>
              <w:spacing w:line="200" w:lineRule="exact"/>
              <w:ind w:left="17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  <w:i w:val="0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i w:val="0"/>
                <w:sz w:val="16"/>
                <w:szCs w:val="16"/>
              </w:rPr>
              <w:t>и химических продуктов</w:t>
            </w:r>
          </w:p>
        </w:tc>
        <w:tc>
          <w:tcPr>
            <w:tcW w:w="779" w:type="dxa"/>
            <w:vAlign w:val="bottom"/>
          </w:tcPr>
          <w:p w14:paraId="5A87FB39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33509,9</w:t>
            </w:r>
          </w:p>
        </w:tc>
        <w:tc>
          <w:tcPr>
            <w:tcW w:w="780" w:type="dxa"/>
            <w:vAlign w:val="bottom"/>
          </w:tcPr>
          <w:p w14:paraId="2DBDA66E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36567,2</w:t>
            </w:r>
          </w:p>
        </w:tc>
        <w:tc>
          <w:tcPr>
            <w:tcW w:w="779" w:type="dxa"/>
            <w:vAlign w:val="bottom"/>
          </w:tcPr>
          <w:p w14:paraId="5FA692F1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38633,4</w:t>
            </w:r>
          </w:p>
        </w:tc>
        <w:tc>
          <w:tcPr>
            <w:tcW w:w="780" w:type="dxa"/>
            <w:vAlign w:val="bottom"/>
          </w:tcPr>
          <w:p w14:paraId="145FFE3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44175,3</w:t>
            </w:r>
          </w:p>
        </w:tc>
        <w:tc>
          <w:tcPr>
            <w:tcW w:w="779" w:type="dxa"/>
            <w:vAlign w:val="bottom"/>
          </w:tcPr>
          <w:p w14:paraId="41A9706F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50680,9</w:t>
            </w:r>
          </w:p>
        </w:tc>
        <w:tc>
          <w:tcPr>
            <w:tcW w:w="780" w:type="dxa"/>
            <w:vAlign w:val="bottom"/>
          </w:tcPr>
          <w:p w14:paraId="1C4B18FC" w14:textId="1FC571C8" w:rsidR="0003059D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66597,5</w:t>
            </w:r>
          </w:p>
        </w:tc>
      </w:tr>
      <w:tr w:rsidR="0003059D" w:rsidRPr="00C01690" w14:paraId="248D5B7B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0B6157D8" w14:textId="7E8E9DC3" w:rsidR="0003059D" w:rsidRPr="00454B66" w:rsidRDefault="0003059D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lastRenderedPageBreak/>
              <w:t xml:space="preserve">производство лекарственных средств и материалов, применяемых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в медицинских целях</w:t>
            </w:r>
            <w:r w:rsidR="00454B6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54B66">
              <w:rPr>
                <w:rFonts w:ascii="Arial" w:hAnsi="Arial" w:cs="Arial"/>
                <w:sz w:val="16"/>
                <w:szCs w:val="16"/>
              </w:rPr>
              <w:br/>
              <w:t>и ветеринарии</w:t>
            </w:r>
            <w:proofErr w:type="gramStart"/>
            <w:r w:rsidR="00454B66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proofErr w:type="gramEnd"/>
            <w:r w:rsidR="00454B66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79" w:type="dxa"/>
            <w:vAlign w:val="bottom"/>
          </w:tcPr>
          <w:p w14:paraId="3073B483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35006,8</w:t>
            </w:r>
          </w:p>
        </w:tc>
        <w:tc>
          <w:tcPr>
            <w:tcW w:w="780" w:type="dxa"/>
            <w:vAlign w:val="bottom"/>
          </w:tcPr>
          <w:p w14:paraId="61E0E486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34765,6</w:t>
            </w:r>
          </w:p>
        </w:tc>
        <w:tc>
          <w:tcPr>
            <w:tcW w:w="779" w:type="dxa"/>
            <w:vAlign w:val="bottom"/>
          </w:tcPr>
          <w:p w14:paraId="0BABC7D8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37886,5</w:t>
            </w:r>
          </w:p>
        </w:tc>
        <w:tc>
          <w:tcPr>
            <w:tcW w:w="780" w:type="dxa"/>
            <w:vAlign w:val="bottom"/>
          </w:tcPr>
          <w:p w14:paraId="581E50CE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50199,2</w:t>
            </w:r>
          </w:p>
        </w:tc>
        <w:tc>
          <w:tcPr>
            <w:tcW w:w="779" w:type="dxa"/>
            <w:vAlign w:val="bottom"/>
          </w:tcPr>
          <w:p w14:paraId="1E0ED68A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63241,9</w:t>
            </w:r>
          </w:p>
        </w:tc>
        <w:tc>
          <w:tcPr>
            <w:tcW w:w="780" w:type="dxa"/>
            <w:vAlign w:val="bottom"/>
          </w:tcPr>
          <w:p w14:paraId="3A492E98" w14:textId="222968C5" w:rsidR="0003059D" w:rsidRDefault="00CE7E59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90887,9</w:t>
            </w:r>
          </w:p>
        </w:tc>
      </w:tr>
      <w:tr w:rsidR="00A36BDA" w:rsidRPr="00C01690" w14:paraId="5F0322EE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5DFB447D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779" w:type="dxa"/>
            <w:vAlign w:val="bottom"/>
          </w:tcPr>
          <w:p w14:paraId="0B7F623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28424,2</w:t>
            </w:r>
          </w:p>
        </w:tc>
        <w:tc>
          <w:tcPr>
            <w:tcW w:w="780" w:type="dxa"/>
            <w:vAlign w:val="bottom"/>
          </w:tcPr>
          <w:p w14:paraId="30E722D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33902,3</w:t>
            </w:r>
          </w:p>
        </w:tc>
        <w:tc>
          <w:tcPr>
            <w:tcW w:w="779" w:type="dxa"/>
            <w:vAlign w:val="bottom"/>
          </w:tcPr>
          <w:p w14:paraId="2E310DB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36106,1</w:t>
            </w:r>
          </w:p>
        </w:tc>
        <w:tc>
          <w:tcPr>
            <w:tcW w:w="780" w:type="dxa"/>
            <w:vAlign w:val="bottom"/>
          </w:tcPr>
          <w:p w14:paraId="2AE7FD5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44474,6</w:t>
            </w:r>
          </w:p>
        </w:tc>
        <w:tc>
          <w:tcPr>
            <w:tcW w:w="779" w:type="dxa"/>
            <w:vAlign w:val="bottom"/>
          </w:tcPr>
          <w:p w14:paraId="20F001D3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52062,4</w:t>
            </w:r>
          </w:p>
        </w:tc>
        <w:tc>
          <w:tcPr>
            <w:tcW w:w="780" w:type="dxa"/>
            <w:vAlign w:val="bottom"/>
          </w:tcPr>
          <w:p w14:paraId="3282CD1A" w14:textId="29A50DDB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65846,5</w:t>
            </w:r>
          </w:p>
        </w:tc>
      </w:tr>
      <w:tr w:rsidR="00A36BDA" w:rsidRPr="00C01690" w14:paraId="3624C553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65FDF0D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прочей неметаллической минеральной продукции</w:t>
            </w:r>
          </w:p>
        </w:tc>
        <w:tc>
          <w:tcPr>
            <w:tcW w:w="779" w:type="dxa"/>
            <w:vAlign w:val="bottom"/>
          </w:tcPr>
          <w:p w14:paraId="76FCC05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38376,0</w:t>
            </w:r>
          </w:p>
        </w:tc>
        <w:tc>
          <w:tcPr>
            <w:tcW w:w="780" w:type="dxa"/>
            <w:vAlign w:val="bottom"/>
          </w:tcPr>
          <w:p w14:paraId="596C133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42054,1</w:t>
            </w:r>
          </w:p>
        </w:tc>
        <w:tc>
          <w:tcPr>
            <w:tcW w:w="779" w:type="dxa"/>
            <w:vAlign w:val="bottom"/>
          </w:tcPr>
          <w:p w14:paraId="222ADD3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44895,6</w:t>
            </w:r>
          </w:p>
        </w:tc>
        <w:tc>
          <w:tcPr>
            <w:tcW w:w="780" w:type="dxa"/>
            <w:vAlign w:val="bottom"/>
          </w:tcPr>
          <w:p w14:paraId="6175101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49975,5</w:t>
            </w:r>
          </w:p>
        </w:tc>
        <w:tc>
          <w:tcPr>
            <w:tcW w:w="779" w:type="dxa"/>
            <w:vAlign w:val="bottom"/>
          </w:tcPr>
          <w:p w14:paraId="62F8553E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59418,9</w:t>
            </w:r>
          </w:p>
        </w:tc>
        <w:tc>
          <w:tcPr>
            <w:tcW w:w="780" w:type="dxa"/>
            <w:vAlign w:val="bottom"/>
          </w:tcPr>
          <w:p w14:paraId="6BEB1F83" w14:textId="3C115E8E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73360,6</w:t>
            </w:r>
          </w:p>
        </w:tc>
      </w:tr>
      <w:tr w:rsidR="00A36BDA" w:rsidRPr="00C01690" w14:paraId="0E839A01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3BB2C7CF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779" w:type="dxa"/>
            <w:vAlign w:val="bottom"/>
          </w:tcPr>
          <w:p w14:paraId="54A8350D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39700,9</w:t>
            </w:r>
          </w:p>
        </w:tc>
        <w:tc>
          <w:tcPr>
            <w:tcW w:w="780" w:type="dxa"/>
            <w:vAlign w:val="bottom"/>
          </w:tcPr>
          <w:p w14:paraId="5408204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37520,7</w:t>
            </w:r>
          </w:p>
        </w:tc>
        <w:tc>
          <w:tcPr>
            <w:tcW w:w="779" w:type="dxa"/>
            <w:vAlign w:val="bottom"/>
          </w:tcPr>
          <w:p w14:paraId="56CBBEA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42121,2</w:t>
            </w:r>
          </w:p>
        </w:tc>
        <w:tc>
          <w:tcPr>
            <w:tcW w:w="780" w:type="dxa"/>
            <w:vAlign w:val="bottom"/>
          </w:tcPr>
          <w:p w14:paraId="615DEB9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48391,5</w:t>
            </w:r>
          </w:p>
        </w:tc>
        <w:tc>
          <w:tcPr>
            <w:tcW w:w="779" w:type="dxa"/>
            <w:vAlign w:val="bottom"/>
          </w:tcPr>
          <w:p w14:paraId="6B24521A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51933,1</w:t>
            </w:r>
          </w:p>
        </w:tc>
        <w:tc>
          <w:tcPr>
            <w:tcW w:w="780" w:type="dxa"/>
            <w:vAlign w:val="bottom"/>
          </w:tcPr>
          <w:p w14:paraId="6B6EA382" w14:textId="016538D1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57235,9</w:t>
            </w:r>
          </w:p>
        </w:tc>
      </w:tr>
      <w:tr w:rsidR="00A36BDA" w:rsidRPr="00C01690" w14:paraId="530476EA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69B7E1DE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779" w:type="dxa"/>
            <w:vAlign w:val="bottom"/>
          </w:tcPr>
          <w:p w14:paraId="4E60E2C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29654,4</w:t>
            </w:r>
          </w:p>
        </w:tc>
        <w:tc>
          <w:tcPr>
            <w:tcW w:w="780" w:type="dxa"/>
            <w:vAlign w:val="bottom"/>
          </w:tcPr>
          <w:p w14:paraId="75E7EF8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37134,1</w:t>
            </w:r>
          </w:p>
        </w:tc>
        <w:tc>
          <w:tcPr>
            <w:tcW w:w="779" w:type="dxa"/>
            <w:vAlign w:val="bottom"/>
          </w:tcPr>
          <w:p w14:paraId="5DDD4A6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40961,0</w:t>
            </w:r>
          </w:p>
        </w:tc>
        <w:tc>
          <w:tcPr>
            <w:tcW w:w="780" w:type="dxa"/>
            <w:vAlign w:val="bottom"/>
          </w:tcPr>
          <w:p w14:paraId="0D7C90DD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44784,4</w:t>
            </w:r>
          </w:p>
        </w:tc>
        <w:tc>
          <w:tcPr>
            <w:tcW w:w="779" w:type="dxa"/>
            <w:vAlign w:val="bottom"/>
          </w:tcPr>
          <w:p w14:paraId="7ECE2547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52365,5</w:t>
            </w:r>
          </w:p>
        </w:tc>
        <w:tc>
          <w:tcPr>
            <w:tcW w:w="780" w:type="dxa"/>
            <w:vAlign w:val="bottom"/>
          </w:tcPr>
          <w:p w14:paraId="4579216F" w14:textId="23416B7D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61497,6</w:t>
            </w:r>
          </w:p>
        </w:tc>
      </w:tr>
      <w:tr w:rsidR="00A36BDA" w:rsidRPr="00C01690" w14:paraId="0D33BCE3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6D52D5CF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компьютеров, электронных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 xml:space="preserve"> и оптических изделий</w:t>
            </w:r>
          </w:p>
        </w:tc>
        <w:tc>
          <w:tcPr>
            <w:tcW w:w="779" w:type="dxa"/>
            <w:vAlign w:val="bottom"/>
          </w:tcPr>
          <w:p w14:paraId="1DE1482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41012,4</w:t>
            </w:r>
          </w:p>
        </w:tc>
        <w:tc>
          <w:tcPr>
            <w:tcW w:w="780" w:type="dxa"/>
            <w:vAlign w:val="bottom"/>
          </w:tcPr>
          <w:p w14:paraId="6699036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43745,7</w:t>
            </w:r>
          </w:p>
        </w:tc>
        <w:tc>
          <w:tcPr>
            <w:tcW w:w="779" w:type="dxa"/>
            <w:vAlign w:val="bottom"/>
          </w:tcPr>
          <w:p w14:paraId="1724C2C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46771,3</w:t>
            </w:r>
          </w:p>
        </w:tc>
        <w:tc>
          <w:tcPr>
            <w:tcW w:w="780" w:type="dxa"/>
            <w:vAlign w:val="bottom"/>
          </w:tcPr>
          <w:p w14:paraId="78518B9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53010,9</w:t>
            </w:r>
          </w:p>
        </w:tc>
        <w:tc>
          <w:tcPr>
            <w:tcW w:w="779" w:type="dxa"/>
            <w:vAlign w:val="bottom"/>
          </w:tcPr>
          <w:p w14:paraId="6B64C8EA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60081,3</w:t>
            </w:r>
          </w:p>
        </w:tc>
        <w:tc>
          <w:tcPr>
            <w:tcW w:w="780" w:type="dxa"/>
            <w:vAlign w:val="bottom"/>
          </w:tcPr>
          <w:p w14:paraId="147CA788" w14:textId="16B0FDEF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72749,5</w:t>
            </w:r>
          </w:p>
        </w:tc>
      </w:tr>
      <w:tr w:rsidR="00A36BDA" w:rsidRPr="00C01690" w14:paraId="2A8B39A5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4E217F3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779" w:type="dxa"/>
            <w:vAlign w:val="bottom"/>
          </w:tcPr>
          <w:p w14:paraId="40BD83B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43434,9</w:t>
            </w:r>
          </w:p>
        </w:tc>
        <w:tc>
          <w:tcPr>
            <w:tcW w:w="780" w:type="dxa"/>
            <w:vAlign w:val="bottom"/>
          </w:tcPr>
          <w:p w14:paraId="417202E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47143,1</w:t>
            </w:r>
          </w:p>
        </w:tc>
        <w:tc>
          <w:tcPr>
            <w:tcW w:w="779" w:type="dxa"/>
            <w:vAlign w:val="bottom"/>
          </w:tcPr>
          <w:p w14:paraId="4DE63D7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43972,3</w:t>
            </w:r>
          </w:p>
        </w:tc>
        <w:tc>
          <w:tcPr>
            <w:tcW w:w="780" w:type="dxa"/>
            <w:vAlign w:val="bottom"/>
          </w:tcPr>
          <w:p w14:paraId="14D01CF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49435,3</w:t>
            </w:r>
          </w:p>
        </w:tc>
        <w:tc>
          <w:tcPr>
            <w:tcW w:w="779" w:type="dxa"/>
            <w:vAlign w:val="bottom"/>
          </w:tcPr>
          <w:p w14:paraId="0EF45F24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59066,2</w:t>
            </w:r>
          </w:p>
        </w:tc>
        <w:tc>
          <w:tcPr>
            <w:tcW w:w="780" w:type="dxa"/>
            <w:vAlign w:val="bottom"/>
          </w:tcPr>
          <w:p w14:paraId="4FF2A405" w14:textId="1F0A6AD4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70133,0</w:t>
            </w:r>
          </w:p>
        </w:tc>
      </w:tr>
      <w:tr w:rsidR="00A36BDA" w:rsidRPr="00C01690" w14:paraId="12DC2B04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3A2F4303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производство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 xml:space="preserve">и оборудования,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не включенных в другие группировки</w:t>
            </w:r>
          </w:p>
        </w:tc>
        <w:tc>
          <w:tcPr>
            <w:tcW w:w="779" w:type="dxa"/>
            <w:vAlign w:val="bottom"/>
          </w:tcPr>
          <w:p w14:paraId="422A9C4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28676,3</w:t>
            </w:r>
          </w:p>
        </w:tc>
        <w:tc>
          <w:tcPr>
            <w:tcW w:w="780" w:type="dxa"/>
            <w:vAlign w:val="bottom"/>
          </w:tcPr>
          <w:p w14:paraId="77BA805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30942,1</w:t>
            </w:r>
          </w:p>
        </w:tc>
        <w:tc>
          <w:tcPr>
            <w:tcW w:w="779" w:type="dxa"/>
            <w:vAlign w:val="bottom"/>
          </w:tcPr>
          <w:p w14:paraId="48D9C7E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33080,6</w:t>
            </w:r>
          </w:p>
        </w:tc>
        <w:tc>
          <w:tcPr>
            <w:tcW w:w="780" w:type="dxa"/>
            <w:vAlign w:val="bottom"/>
          </w:tcPr>
          <w:p w14:paraId="65D66AA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36900,1</w:t>
            </w:r>
          </w:p>
        </w:tc>
        <w:tc>
          <w:tcPr>
            <w:tcW w:w="779" w:type="dxa"/>
            <w:vAlign w:val="bottom"/>
          </w:tcPr>
          <w:p w14:paraId="6DC5F63C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44087,4</w:t>
            </w:r>
          </w:p>
        </w:tc>
        <w:tc>
          <w:tcPr>
            <w:tcW w:w="780" w:type="dxa"/>
            <w:vAlign w:val="bottom"/>
          </w:tcPr>
          <w:p w14:paraId="5E8441C6" w14:textId="6DB118E9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57008,0</w:t>
            </w:r>
          </w:p>
        </w:tc>
      </w:tr>
      <w:tr w:rsidR="0003059D" w:rsidRPr="00C01690" w14:paraId="7486E848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236AE304" w14:textId="77777777" w:rsidR="0003059D" w:rsidRPr="00DD56C0" w:rsidRDefault="0003059D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производство автотранспортных средств, прицепов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полуприцепов</w:t>
            </w:r>
          </w:p>
        </w:tc>
        <w:tc>
          <w:tcPr>
            <w:tcW w:w="779" w:type="dxa"/>
            <w:vAlign w:val="bottom"/>
          </w:tcPr>
          <w:p w14:paraId="5693CA86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30363,5</w:t>
            </w:r>
          </w:p>
        </w:tc>
        <w:tc>
          <w:tcPr>
            <w:tcW w:w="780" w:type="dxa"/>
            <w:vAlign w:val="bottom"/>
          </w:tcPr>
          <w:p w14:paraId="7ECD47C0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36356,8</w:t>
            </w:r>
          </w:p>
        </w:tc>
        <w:tc>
          <w:tcPr>
            <w:tcW w:w="779" w:type="dxa"/>
            <w:vAlign w:val="bottom"/>
          </w:tcPr>
          <w:p w14:paraId="24467F1F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35491,8</w:t>
            </w:r>
          </w:p>
        </w:tc>
        <w:tc>
          <w:tcPr>
            <w:tcW w:w="780" w:type="dxa"/>
            <w:vAlign w:val="bottom"/>
          </w:tcPr>
          <w:p w14:paraId="3F87912B" w14:textId="77777777" w:rsidR="0003059D" w:rsidRPr="00DD56C0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45140,1</w:t>
            </w:r>
          </w:p>
        </w:tc>
        <w:tc>
          <w:tcPr>
            <w:tcW w:w="779" w:type="dxa"/>
            <w:vAlign w:val="bottom"/>
          </w:tcPr>
          <w:p w14:paraId="4ED8EE58" w14:textId="77777777" w:rsidR="0003059D" w:rsidRDefault="0003059D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44406,3</w:t>
            </w:r>
          </w:p>
        </w:tc>
        <w:tc>
          <w:tcPr>
            <w:tcW w:w="780" w:type="dxa"/>
            <w:vAlign w:val="bottom"/>
          </w:tcPr>
          <w:p w14:paraId="733C89FF" w14:textId="5FF05F4A" w:rsidR="0003059D" w:rsidRDefault="00CE7E59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58227,2</w:t>
            </w:r>
          </w:p>
        </w:tc>
      </w:tr>
      <w:tr w:rsidR="00A36BDA" w:rsidRPr="00C01690" w14:paraId="350FA251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7689FAAE" w14:textId="609A839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прочих транспортных средств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779" w:type="dxa"/>
            <w:vAlign w:val="bottom"/>
          </w:tcPr>
          <w:p w14:paraId="2662CE0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38443,7</w:t>
            </w:r>
          </w:p>
        </w:tc>
        <w:tc>
          <w:tcPr>
            <w:tcW w:w="780" w:type="dxa"/>
            <w:vAlign w:val="bottom"/>
          </w:tcPr>
          <w:p w14:paraId="37870D9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42646,2</w:t>
            </w:r>
          </w:p>
        </w:tc>
        <w:tc>
          <w:tcPr>
            <w:tcW w:w="779" w:type="dxa"/>
            <w:vAlign w:val="bottom"/>
          </w:tcPr>
          <w:p w14:paraId="5321C11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41632,1</w:t>
            </w:r>
          </w:p>
        </w:tc>
        <w:tc>
          <w:tcPr>
            <w:tcW w:w="780" w:type="dxa"/>
            <w:vAlign w:val="bottom"/>
          </w:tcPr>
          <w:p w14:paraId="50F9314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46348,6</w:t>
            </w:r>
          </w:p>
        </w:tc>
        <w:tc>
          <w:tcPr>
            <w:tcW w:w="779" w:type="dxa"/>
            <w:vAlign w:val="bottom"/>
          </w:tcPr>
          <w:p w14:paraId="02E51551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51769,7</w:t>
            </w:r>
          </w:p>
        </w:tc>
        <w:tc>
          <w:tcPr>
            <w:tcW w:w="780" w:type="dxa"/>
            <w:vAlign w:val="bottom"/>
          </w:tcPr>
          <w:p w14:paraId="296F7CB3" w14:textId="3E1590F0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57219,2</w:t>
            </w:r>
          </w:p>
        </w:tc>
      </w:tr>
      <w:tr w:rsidR="00A36BDA" w:rsidRPr="00C01690" w14:paraId="16A9864A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33D2CC40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779" w:type="dxa"/>
            <w:vAlign w:val="bottom"/>
          </w:tcPr>
          <w:p w14:paraId="38F29063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18760,6</w:t>
            </w:r>
          </w:p>
        </w:tc>
        <w:tc>
          <w:tcPr>
            <w:tcW w:w="780" w:type="dxa"/>
            <w:vAlign w:val="bottom"/>
          </w:tcPr>
          <w:p w14:paraId="4C99F756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20613,4</w:t>
            </w:r>
          </w:p>
        </w:tc>
        <w:tc>
          <w:tcPr>
            <w:tcW w:w="779" w:type="dxa"/>
            <w:vAlign w:val="bottom"/>
          </w:tcPr>
          <w:p w14:paraId="49B2821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22069,2</w:t>
            </w:r>
          </w:p>
        </w:tc>
        <w:tc>
          <w:tcPr>
            <w:tcW w:w="780" w:type="dxa"/>
            <w:vAlign w:val="bottom"/>
          </w:tcPr>
          <w:p w14:paraId="6036BDF8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30147,4</w:t>
            </w:r>
          </w:p>
        </w:tc>
        <w:tc>
          <w:tcPr>
            <w:tcW w:w="779" w:type="dxa"/>
            <w:vAlign w:val="bottom"/>
          </w:tcPr>
          <w:p w14:paraId="2F22C3B6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32980,2</w:t>
            </w:r>
          </w:p>
        </w:tc>
        <w:tc>
          <w:tcPr>
            <w:tcW w:w="780" w:type="dxa"/>
            <w:vAlign w:val="bottom"/>
          </w:tcPr>
          <w:p w14:paraId="63BAF72E" w14:textId="5C662F69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40735,0</w:t>
            </w:r>
          </w:p>
        </w:tc>
      </w:tr>
      <w:tr w:rsidR="00A36BDA" w:rsidRPr="00C01690" w14:paraId="2CA6568F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009191EA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производство прочих готовых изделий</w:t>
            </w:r>
          </w:p>
        </w:tc>
        <w:tc>
          <w:tcPr>
            <w:tcW w:w="779" w:type="dxa"/>
            <w:vAlign w:val="bottom"/>
          </w:tcPr>
          <w:p w14:paraId="6B9766F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17809,2</w:t>
            </w:r>
          </w:p>
        </w:tc>
        <w:tc>
          <w:tcPr>
            <w:tcW w:w="780" w:type="dxa"/>
            <w:vAlign w:val="bottom"/>
          </w:tcPr>
          <w:p w14:paraId="2A5705D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20836,8</w:t>
            </w:r>
          </w:p>
        </w:tc>
        <w:tc>
          <w:tcPr>
            <w:tcW w:w="779" w:type="dxa"/>
            <w:vAlign w:val="bottom"/>
          </w:tcPr>
          <w:p w14:paraId="6787561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19371,5</w:t>
            </w:r>
          </w:p>
        </w:tc>
        <w:tc>
          <w:tcPr>
            <w:tcW w:w="780" w:type="dxa"/>
            <w:vAlign w:val="bottom"/>
          </w:tcPr>
          <w:p w14:paraId="4DFE22B8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21472,5</w:t>
            </w:r>
          </w:p>
        </w:tc>
        <w:tc>
          <w:tcPr>
            <w:tcW w:w="779" w:type="dxa"/>
            <w:vAlign w:val="bottom"/>
          </w:tcPr>
          <w:p w14:paraId="2986C470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29988,0</w:t>
            </w:r>
          </w:p>
        </w:tc>
        <w:tc>
          <w:tcPr>
            <w:tcW w:w="780" w:type="dxa"/>
            <w:vAlign w:val="bottom"/>
          </w:tcPr>
          <w:p w14:paraId="322ABD21" w14:textId="5735C262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39266,3</w:t>
            </w:r>
          </w:p>
        </w:tc>
      </w:tr>
      <w:tr w:rsidR="00A36BDA" w:rsidRPr="00C01690" w14:paraId="28F62B15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04536EF0" w14:textId="77777777" w:rsidR="00A36BDA" w:rsidRPr="00DD56C0" w:rsidRDefault="00A36BDA" w:rsidP="00454B66">
            <w:pPr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ремонт и монтаж машин и оборудования</w:t>
            </w:r>
          </w:p>
        </w:tc>
        <w:tc>
          <w:tcPr>
            <w:tcW w:w="779" w:type="dxa"/>
            <w:vAlign w:val="bottom"/>
          </w:tcPr>
          <w:p w14:paraId="0FD3AF8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39834,7</w:t>
            </w:r>
          </w:p>
        </w:tc>
        <w:tc>
          <w:tcPr>
            <w:tcW w:w="780" w:type="dxa"/>
            <w:vAlign w:val="bottom"/>
          </w:tcPr>
          <w:p w14:paraId="470091D3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44116,7</w:t>
            </w:r>
          </w:p>
        </w:tc>
        <w:tc>
          <w:tcPr>
            <w:tcW w:w="779" w:type="dxa"/>
            <w:vAlign w:val="bottom"/>
          </w:tcPr>
          <w:p w14:paraId="7BE71AB3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41860,3</w:t>
            </w:r>
          </w:p>
        </w:tc>
        <w:tc>
          <w:tcPr>
            <w:tcW w:w="780" w:type="dxa"/>
            <w:vAlign w:val="bottom"/>
          </w:tcPr>
          <w:p w14:paraId="6BF8371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51924,3</w:t>
            </w:r>
          </w:p>
        </w:tc>
        <w:tc>
          <w:tcPr>
            <w:tcW w:w="779" w:type="dxa"/>
            <w:vAlign w:val="bottom"/>
          </w:tcPr>
          <w:p w14:paraId="2C6572B3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58760,5</w:t>
            </w:r>
          </w:p>
        </w:tc>
        <w:tc>
          <w:tcPr>
            <w:tcW w:w="780" w:type="dxa"/>
            <w:vAlign w:val="bottom"/>
          </w:tcPr>
          <w:p w14:paraId="4AEE09AE" w14:textId="35C9D03D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73112,5</w:t>
            </w:r>
          </w:p>
        </w:tc>
      </w:tr>
      <w:tr w:rsidR="00A36BDA" w:rsidRPr="00C01690" w14:paraId="0AE0BB68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06DF9A6D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79" w:type="dxa"/>
            <w:vAlign w:val="bottom"/>
          </w:tcPr>
          <w:p w14:paraId="4B33FA4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38573,0</w:t>
            </w:r>
          </w:p>
        </w:tc>
        <w:tc>
          <w:tcPr>
            <w:tcW w:w="780" w:type="dxa"/>
            <w:vAlign w:val="bottom"/>
          </w:tcPr>
          <w:p w14:paraId="24143B0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40530,5</w:t>
            </w:r>
          </w:p>
        </w:tc>
        <w:tc>
          <w:tcPr>
            <w:tcW w:w="779" w:type="dxa"/>
            <w:vAlign w:val="bottom"/>
          </w:tcPr>
          <w:p w14:paraId="372828F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42102,1</w:t>
            </w:r>
          </w:p>
        </w:tc>
        <w:tc>
          <w:tcPr>
            <w:tcW w:w="780" w:type="dxa"/>
            <w:vAlign w:val="bottom"/>
          </w:tcPr>
          <w:p w14:paraId="1AB988B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44884,4</w:t>
            </w:r>
          </w:p>
        </w:tc>
        <w:tc>
          <w:tcPr>
            <w:tcW w:w="779" w:type="dxa"/>
            <w:vAlign w:val="bottom"/>
          </w:tcPr>
          <w:p w14:paraId="5ABFAD26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49535,5</w:t>
            </w:r>
          </w:p>
        </w:tc>
        <w:tc>
          <w:tcPr>
            <w:tcW w:w="780" w:type="dxa"/>
            <w:vAlign w:val="bottom"/>
          </w:tcPr>
          <w:p w14:paraId="066279A1" w14:textId="7F2B28D1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57317,4</w:t>
            </w:r>
          </w:p>
        </w:tc>
      </w:tr>
      <w:tr w:rsidR="00A36BDA" w:rsidRPr="00C01690" w14:paraId="7C2A165B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6A8234CF" w14:textId="77777777" w:rsidR="00A36BDA" w:rsidRPr="00DD56C0" w:rsidRDefault="00A36BDA" w:rsidP="00454B66">
            <w:pPr>
              <w:pStyle w:val="xl40"/>
              <w:widowControl w:val="0"/>
              <w:spacing w:before="0" w:after="0" w:line="200" w:lineRule="exact"/>
              <w:ind w:left="57"/>
              <w:rPr>
                <w:rFonts w:ascii="Arial" w:eastAsia="Times New Roman" w:hAnsi="Arial" w:cs="Arial"/>
                <w:szCs w:val="16"/>
              </w:rPr>
            </w:pPr>
            <w:r w:rsidRPr="00DD56C0">
              <w:rPr>
                <w:rFonts w:ascii="Arial" w:eastAsia="Times New Roman" w:hAnsi="Arial" w:cs="Arial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DD56C0">
              <w:rPr>
                <w:rFonts w:ascii="Arial" w:eastAsia="Times New Roman" w:hAnsi="Arial" w:cs="Arial"/>
                <w:szCs w:val="16"/>
              </w:rPr>
              <w:t>и утилизации отходов, деятельность по ликвидации загрязнений</w:t>
            </w:r>
          </w:p>
        </w:tc>
        <w:tc>
          <w:tcPr>
            <w:tcW w:w="779" w:type="dxa"/>
            <w:vAlign w:val="bottom"/>
          </w:tcPr>
          <w:p w14:paraId="2030D39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23084,2</w:t>
            </w:r>
          </w:p>
        </w:tc>
        <w:tc>
          <w:tcPr>
            <w:tcW w:w="780" w:type="dxa"/>
            <w:vAlign w:val="bottom"/>
          </w:tcPr>
          <w:p w14:paraId="0C326BB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25080,4</w:t>
            </w:r>
          </w:p>
        </w:tc>
        <w:tc>
          <w:tcPr>
            <w:tcW w:w="779" w:type="dxa"/>
            <w:vAlign w:val="bottom"/>
          </w:tcPr>
          <w:p w14:paraId="055B7B9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27854,9</w:t>
            </w:r>
          </w:p>
        </w:tc>
        <w:tc>
          <w:tcPr>
            <w:tcW w:w="780" w:type="dxa"/>
            <w:vAlign w:val="bottom"/>
          </w:tcPr>
          <w:p w14:paraId="21A0179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29095,1</w:t>
            </w:r>
          </w:p>
        </w:tc>
        <w:tc>
          <w:tcPr>
            <w:tcW w:w="779" w:type="dxa"/>
            <w:vAlign w:val="bottom"/>
          </w:tcPr>
          <w:p w14:paraId="15B67C6A" w14:textId="77777777" w:rsidR="00A36BDA" w:rsidRPr="00DD56C0" w:rsidRDefault="00A36BDA" w:rsidP="00454B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31705,5</w:t>
            </w:r>
          </w:p>
        </w:tc>
        <w:tc>
          <w:tcPr>
            <w:tcW w:w="780" w:type="dxa"/>
            <w:vAlign w:val="bottom"/>
          </w:tcPr>
          <w:p w14:paraId="14CF9F97" w14:textId="1E069FBF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36712,2</w:t>
            </w:r>
          </w:p>
        </w:tc>
      </w:tr>
      <w:tr w:rsidR="00A36BDA" w:rsidRPr="00C01690" w14:paraId="7689404F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75A88B3B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779" w:type="dxa"/>
            <w:vAlign w:val="bottom"/>
          </w:tcPr>
          <w:p w14:paraId="5DF23F1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26522,3</w:t>
            </w:r>
          </w:p>
        </w:tc>
        <w:tc>
          <w:tcPr>
            <w:tcW w:w="780" w:type="dxa"/>
            <w:vAlign w:val="bottom"/>
          </w:tcPr>
          <w:p w14:paraId="316BE59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29631,0</w:t>
            </w:r>
          </w:p>
        </w:tc>
        <w:tc>
          <w:tcPr>
            <w:tcW w:w="779" w:type="dxa"/>
            <w:vAlign w:val="bottom"/>
          </w:tcPr>
          <w:p w14:paraId="1352E80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29386,0</w:t>
            </w:r>
          </w:p>
        </w:tc>
        <w:tc>
          <w:tcPr>
            <w:tcW w:w="780" w:type="dxa"/>
            <w:vAlign w:val="bottom"/>
          </w:tcPr>
          <w:p w14:paraId="6E9D4F0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32737,6</w:t>
            </w:r>
          </w:p>
        </w:tc>
        <w:tc>
          <w:tcPr>
            <w:tcW w:w="779" w:type="dxa"/>
            <w:vAlign w:val="bottom"/>
          </w:tcPr>
          <w:p w14:paraId="23ECC51D" w14:textId="77777777" w:rsidR="00A36BDA" w:rsidRDefault="00A36BDA" w:rsidP="00454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35801,0</w:t>
            </w:r>
          </w:p>
        </w:tc>
        <w:tc>
          <w:tcPr>
            <w:tcW w:w="780" w:type="dxa"/>
            <w:vAlign w:val="bottom"/>
          </w:tcPr>
          <w:p w14:paraId="4D52A4CE" w14:textId="07388302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46550,4</w:t>
            </w:r>
          </w:p>
        </w:tc>
      </w:tr>
      <w:tr w:rsidR="00A36BDA" w:rsidRPr="00C01690" w14:paraId="11FC6C86" w14:textId="77777777" w:rsidTr="00454B66">
        <w:trPr>
          <w:cantSplit/>
          <w:trHeight w:val="198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A750FDD" w14:textId="77777777" w:rsidR="00A36BDA" w:rsidRPr="00DD56C0" w:rsidRDefault="00A36BDA" w:rsidP="00454B66">
            <w:pPr>
              <w:pStyle w:val="xl40"/>
              <w:widowControl w:val="0"/>
              <w:spacing w:before="0" w:after="0" w:line="200" w:lineRule="exact"/>
              <w:ind w:left="57"/>
              <w:rPr>
                <w:rFonts w:ascii="Arial" w:eastAsia="Times New Roman" w:hAnsi="Arial" w:cs="Arial"/>
                <w:szCs w:val="16"/>
              </w:rPr>
            </w:pPr>
            <w:r w:rsidRPr="00DD56C0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DD56C0">
              <w:rPr>
                <w:rFonts w:ascii="Arial" w:eastAsia="Times New Roman" w:hAnsi="Arial" w:cs="Arial"/>
                <w:szCs w:val="16"/>
              </w:rPr>
              <w:t>и розничная; ремонт автотранспортных средств и мотоциклов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47EE39D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25910,1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92D116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28959,3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71011CF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30656,9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2C02DC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35674,1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31AA132D" w14:textId="77777777" w:rsidR="00A36BDA" w:rsidRDefault="00A36BDA" w:rsidP="00454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41068,5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4AE68EE" w14:textId="2445075F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47909,9</w:t>
            </w:r>
          </w:p>
        </w:tc>
      </w:tr>
      <w:tr w:rsidR="00A36BDA" w:rsidRPr="00C01690" w14:paraId="63E6B5EA" w14:textId="77777777" w:rsidTr="00454B66">
        <w:trPr>
          <w:cantSplit/>
          <w:trHeight w:val="198"/>
        </w:trPr>
        <w:tc>
          <w:tcPr>
            <w:tcW w:w="2127" w:type="dxa"/>
            <w:tcBorders>
              <w:bottom w:val="nil"/>
            </w:tcBorders>
            <w:vAlign w:val="bottom"/>
          </w:tcPr>
          <w:p w14:paraId="1BDC0009" w14:textId="77777777" w:rsidR="00A36BDA" w:rsidRPr="00DD56C0" w:rsidRDefault="00A36BDA" w:rsidP="00454B66">
            <w:pPr>
              <w:pStyle w:val="xl40"/>
              <w:widowControl w:val="0"/>
              <w:spacing w:before="0" w:after="0" w:line="200" w:lineRule="exact"/>
              <w:ind w:left="284"/>
              <w:rPr>
                <w:rFonts w:ascii="Arial" w:eastAsia="Times New Roman" w:hAnsi="Arial" w:cs="Arial"/>
                <w:szCs w:val="16"/>
              </w:rPr>
            </w:pPr>
            <w:r w:rsidRPr="00DD56C0">
              <w:rPr>
                <w:rFonts w:ascii="Arial" w:eastAsia="Times New Roman" w:hAnsi="Arial" w:cs="Arial"/>
                <w:szCs w:val="16"/>
              </w:rPr>
              <w:t>из нее: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61FA2B5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555C984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5C4B553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5111860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2850CE2F" w14:textId="77777777" w:rsidR="00A36BDA" w:rsidRDefault="00A36BDA" w:rsidP="00454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3F02A7A8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6BDA" w:rsidRPr="00C01690" w14:paraId="635442E7" w14:textId="77777777" w:rsidTr="00454B66">
        <w:trPr>
          <w:cantSplit/>
          <w:trHeight w:val="198"/>
        </w:trPr>
        <w:tc>
          <w:tcPr>
            <w:tcW w:w="2127" w:type="dxa"/>
            <w:tcBorders>
              <w:top w:val="nil"/>
            </w:tcBorders>
            <w:vAlign w:val="bottom"/>
          </w:tcPr>
          <w:p w14:paraId="24DDC2B4" w14:textId="77777777" w:rsidR="00A36BDA" w:rsidRPr="00DD56C0" w:rsidRDefault="00A36BDA" w:rsidP="00454B66">
            <w:pPr>
              <w:pStyle w:val="xl40"/>
              <w:widowControl w:val="0"/>
              <w:spacing w:before="0" w:after="0" w:line="200" w:lineRule="exact"/>
              <w:ind w:left="170"/>
              <w:rPr>
                <w:rFonts w:ascii="Arial" w:eastAsia="Times New Roman" w:hAnsi="Arial" w:cs="Arial"/>
                <w:szCs w:val="16"/>
              </w:rPr>
            </w:pPr>
            <w:r w:rsidRPr="00DD56C0">
              <w:rPr>
                <w:rFonts w:ascii="Arial" w:eastAsia="Times New Roman" w:hAnsi="Arial" w:cs="Arial"/>
                <w:szCs w:val="16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6A832E0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28126,7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458AD7E8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34212,6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7A89ACA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36072,1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0EB28168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41958,0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711B1F5C" w14:textId="77777777" w:rsidR="00A36BDA" w:rsidRDefault="00A36BDA" w:rsidP="00454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48947,5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388F0F8C" w14:textId="21B048B5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55067,8</w:t>
            </w:r>
          </w:p>
        </w:tc>
      </w:tr>
      <w:tr w:rsidR="00A36BDA" w:rsidRPr="00C01690" w14:paraId="058C70F1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329777FA" w14:textId="77777777" w:rsidR="00A36BDA" w:rsidRPr="00DD56C0" w:rsidRDefault="00A36BDA" w:rsidP="00454B66">
            <w:pPr>
              <w:pStyle w:val="xl40"/>
              <w:widowControl w:val="0"/>
              <w:spacing w:before="0" w:after="0" w:line="200" w:lineRule="exact"/>
              <w:ind w:left="170"/>
              <w:rPr>
                <w:rFonts w:ascii="Arial" w:eastAsia="Times New Roman" w:hAnsi="Arial" w:cs="Arial"/>
                <w:szCs w:val="16"/>
              </w:rPr>
            </w:pPr>
            <w:r w:rsidRPr="00DD56C0">
              <w:rPr>
                <w:rFonts w:ascii="Arial" w:eastAsia="Times New Roman" w:hAnsi="Arial" w:cs="Arial"/>
                <w:szCs w:val="16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779" w:type="dxa"/>
            <w:vAlign w:val="bottom"/>
          </w:tcPr>
          <w:p w14:paraId="77E2866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24836,4</w:t>
            </w:r>
          </w:p>
        </w:tc>
        <w:tc>
          <w:tcPr>
            <w:tcW w:w="780" w:type="dxa"/>
            <w:vAlign w:val="bottom"/>
          </w:tcPr>
          <w:p w14:paraId="484B6D1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26437,4</w:t>
            </w:r>
          </w:p>
        </w:tc>
        <w:tc>
          <w:tcPr>
            <w:tcW w:w="779" w:type="dxa"/>
            <w:vAlign w:val="bottom"/>
          </w:tcPr>
          <w:p w14:paraId="10A6053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27921,1</w:t>
            </w:r>
          </w:p>
        </w:tc>
        <w:tc>
          <w:tcPr>
            <w:tcW w:w="780" w:type="dxa"/>
            <w:vAlign w:val="bottom"/>
          </w:tcPr>
          <w:p w14:paraId="4C230FB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32537,2</w:t>
            </w:r>
          </w:p>
        </w:tc>
        <w:tc>
          <w:tcPr>
            <w:tcW w:w="779" w:type="dxa"/>
            <w:vAlign w:val="bottom"/>
          </w:tcPr>
          <w:p w14:paraId="781E6ED6" w14:textId="77777777" w:rsidR="00A36BDA" w:rsidRDefault="00A36BDA" w:rsidP="00454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36375,4</w:t>
            </w:r>
          </w:p>
        </w:tc>
        <w:tc>
          <w:tcPr>
            <w:tcW w:w="780" w:type="dxa"/>
            <w:vAlign w:val="bottom"/>
          </w:tcPr>
          <w:p w14:paraId="428F1103" w14:textId="02E21C4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42725,6</w:t>
            </w:r>
          </w:p>
        </w:tc>
      </w:tr>
      <w:tr w:rsidR="00A36BDA" w:rsidRPr="00C01690" w14:paraId="04E28E04" w14:textId="77777777" w:rsidTr="00454B66">
        <w:trPr>
          <w:cantSplit/>
          <w:trHeight w:val="198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7D580A6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транспортировка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хранение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54B55BD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34401,3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C91F4F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35919,3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670879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39409,9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60EAB7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43803,0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BD48E28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51124,8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45E68AE" w14:textId="37637F13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58392,5</w:t>
            </w:r>
          </w:p>
        </w:tc>
      </w:tr>
      <w:tr w:rsidR="00A36BDA" w:rsidRPr="00C01690" w14:paraId="2BB93337" w14:textId="77777777" w:rsidTr="00454B66">
        <w:trPr>
          <w:cantSplit/>
          <w:trHeight w:val="198"/>
        </w:trPr>
        <w:tc>
          <w:tcPr>
            <w:tcW w:w="2127" w:type="dxa"/>
            <w:tcBorders>
              <w:bottom w:val="nil"/>
            </w:tcBorders>
            <w:vAlign w:val="bottom"/>
          </w:tcPr>
          <w:p w14:paraId="026EE8C7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73E4CC0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2B74B33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370C211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675D6C1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bottom"/>
          </w:tcPr>
          <w:p w14:paraId="0608327B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14:paraId="03854BCA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6BDA" w:rsidRPr="00C01690" w14:paraId="2CA3C1B5" w14:textId="77777777" w:rsidTr="00454B66">
        <w:trPr>
          <w:cantSplit/>
          <w:trHeight w:val="198"/>
        </w:trPr>
        <w:tc>
          <w:tcPr>
            <w:tcW w:w="2127" w:type="dxa"/>
            <w:tcBorders>
              <w:top w:val="nil"/>
            </w:tcBorders>
            <w:vAlign w:val="bottom"/>
          </w:tcPr>
          <w:p w14:paraId="7AEE8C9C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деятельность сухопутного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трубопроводного транспорта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2C952F63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39241,6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7247C666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40410,3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4693244D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44439,1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15E4718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49261,3</w:t>
            </w:r>
          </w:p>
        </w:tc>
        <w:tc>
          <w:tcPr>
            <w:tcW w:w="779" w:type="dxa"/>
            <w:tcBorders>
              <w:top w:val="nil"/>
            </w:tcBorders>
            <w:vAlign w:val="bottom"/>
          </w:tcPr>
          <w:p w14:paraId="77E3C318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57954,5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14:paraId="77C0705E" w14:textId="7F0EC6FB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64828,3</w:t>
            </w:r>
          </w:p>
        </w:tc>
      </w:tr>
      <w:tr w:rsidR="00A36BDA" w:rsidRPr="00C01690" w14:paraId="76D918E3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214B0476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деятельность водного транспорта</w:t>
            </w:r>
          </w:p>
        </w:tc>
        <w:tc>
          <w:tcPr>
            <w:tcW w:w="779" w:type="dxa"/>
            <w:vAlign w:val="bottom"/>
          </w:tcPr>
          <w:p w14:paraId="55F6F63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32402,0</w:t>
            </w:r>
          </w:p>
        </w:tc>
        <w:tc>
          <w:tcPr>
            <w:tcW w:w="780" w:type="dxa"/>
            <w:vAlign w:val="bottom"/>
          </w:tcPr>
          <w:p w14:paraId="7E4F68A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32116,3</w:t>
            </w:r>
          </w:p>
        </w:tc>
        <w:tc>
          <w:tcPr>
            <w:tcW w:w="779" w:type="dxa"/>
            <w:vAlign w:val="bottom"/>
          </w:tcPr>
          <w:p w14:paraId="476F9B8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37065,4</w:t>
            </w:r>
          </w:p>
        </w:tc>
        <w:tc>
          <w:tcPr>
            <w:tcW w:w="780" w:type="dxa"/>
            <w:vAlign w:val="bottom"/>
          </w:tcPr>
          <w:p w14:paraId="1FAD51A6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44414,9</w:t>
            </w:r>
          </w:p>
        </w:tc>
        <w:tc>
          <w:tcPr>
            <w:tcW w:w="779" w:type="dxa"/>
            <w:vAlign w:val="bottom"/>
          </w:tcPr>
          <w:p w14:paraId="5722001B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57294,7</w:t>
            </w:r>
          </w:p>
        </w:tc>
        <w:tc>
          <w:tcPr>
            <w:tcW w:w="780" w:type="dxa"/>
            <w:vAlign w:val="bottom"/>
          </w:tcPr>
          <w:p w14:paraId="4E6AEB7E" w14:textId="74F47C2C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70983,7</w:t>
            </w:r>
          </w:p>
        </w:tc>
      </w:tr>
      <w:tr w:rsidR="00A36BDA" w:rsidRPr="00C01690" w14:paraId="661BA2CA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019CADB0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складское хозяйство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вспомогательная транспортная деятельность</w:t>
            </w:r>
          </w:p>
        </w:tc>
        <w:tc>
          <w:tcPr>
            <w:tcW w:w="779" w:type="dxa"/>
            <w:vAlign w:val="bottom"/>
          </w:tcPr>
          <w:p w14:paraId="72BFD7B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33542,2</w:t>
            </w:r>
          </w:p>
        </w:tc>
        <w:tc>
          <w:tcPr>
            <w:tcW w:w="780" w:type="dxa"/>
            <w:vAlign w:val="bottom"/>
          </w:tcPr>
          <w:p w14:paraId="44C413E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36404,7</w:t>
            </w:r>
          </w:p>
        </w:tc>
        <w:tc>
          <w:tcPr>
            <w:tcW w:w="779" w:type="dxa"/>
            <w:vAlign w:val="bottom"/>
          </w:tcPr>
          <w:p w14:paraId="313B4FD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41072,9</w:t>
            </w:r>
          </w:p>
        </w:tc>
        <w:tc>
          <w:tcPr>
            <w:tcW w:w="780" w:type="dxa"/>
            <w:vAlign w:val="bottom"/>
          </w:tcPr>
          <w:p w14:paraId="4B71DDC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45060,8</w:t>
            </w:r>
          </w:p>
        </w:tc>
        <w:tc>
          <w:tcPr>
            <w:tcW w:w="779" w:type="dxa"/>
            <w:vAlign w:val="bottom"/>
          </w:tcPr>
          <w:p w14:paraId="6A56788E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50874,7</w:t>
            </w:r>
          </w:p>
        </w:tc>
        <w:tc>
          <w:tcPr>
            <w:tcW w:w="780" w:type="dxa"/>
            <w:vAlign w:val="bottom"/>
          </w:tcPr>
          <w:p w14:paraId="125BC830" w14:textId="624CA0E3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59735,2</w:t>
            </w:r>
          </w:p>
        </w:tc>
      </w:tr>
      <w:tr w:rsidR="00A36BDA" w:rsidRPr="00C01690" w14:paraId="0193F08F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4D4118EA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деятельность почтовой связи и курьерская деятельность</w:t>
            </w:r>
          </w:p>
        </w:tc>
        <w:tc>
          <w:tcPr>
            <w:tcW w:w="779" w:type="dxa"/>
            <w:vAlign w:val="bottom"/>
          </w:tcPr>
          <w:p w14:paraId="5565BAA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15518,4</w:t>
            </w:r>
          </w:p>
        </w:tc>
        <w:tc>
          <w:tcPr>
            <w:tcW w:w="780" w:type="dxa"/>
            <w:vAlign w:val="bottom"/>
          </w:tcPr>
          <w:p w14:paraId="3AB7476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16785,9</w:t>
            </w:r>
          </w:p>
        </w:tc>
        <w:tc>
          <w:tcPr>
            <w:tcW w:w="779" w:type="dxa"/>
            <w:vAlign w:val="bottom"/>
          </w:tcPr>
          <w:p w14:paraId="243A277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17892,6</w:t>
            </w:r>
          </w:p>
        </w:tc>
        <w:tc>
          <w:tcPr>
            <w:tcW w:w="780" w:type="dxa"/>
            <w:vAlign w:val="bottom"/>
          </w:tcPr>
          <w:p w14:paraId="6609925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20572,6</w:t>
            </w:r>
          </w:p>
        </w:tc>
        <w:tc>
          <w:tcPr>
            <w:tcW w:w="779" w:type="dxa"/>
            <w:vAlign w:val="bottom"/>
          </w:tcPr>
          <w:p w14:paraId="183F183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25833,0</w:t>
            </w:r>
          </w:p>
        </w:tc>
        <w:tc>
          <w:tcPr>
            <w:tcW w:w="780" w:type="dxa"/>
            <w:vAlign w:val="bottom"/>
          </w:tcPr>
          <w:p w14:paraId="47903026" w14:textId="12AA9182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27722,7</w:t>
            </w:r>
          </w:p>
        </w:tc>
      </w:tr>
      <w:tr w:rsidR="00A36BDA" w:rsidRPr="00C01690" w14:paraId="550EAB5B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23804DC1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предприятий общественного питания</w:t>
            </w:r>
          </w:p>
        </w:tc>
        <w:tc>
          <w:tcPr>
            <w:tcW w:w="779" w:type="dxa"/>
            <w:vAlign w:val="bottom"/>
          </w:tcPr>
          <w:p w14:paraId="0C33BA9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20762,8</w:t>
            </w:r>
          </w:p>
        </w:tc>
        <w:tc>
          <w:tcPr>
            <w:tcW w:w="780" w:type="dxa"/>
            <w:vAlign w:val="bottom"/>
          </w:tcPr>
          <w:p w14:paraId="378ABB5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22683,6</w:t>
            </w:r>
          </w:p>
        </w:tc>
        <w:tc>
          <w:tcPr>
            <w:tcW w:w="779" w:type="dxa"/>
            <w:vAlign w:val="bottom"/>
          </w:tcPr>
          <w:p w14:paraId="6040DCF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23795,2</w:t>
            </w:r>
          </w:p>
        </w:tc>
        <w:tc>
          <w:tcPr>
            <w:tcW w:w="780" w:type="dxa"/>
            <w:vAlign w:val="bottom"/>
          </w:tcPr>
          <w:p w14:paraId="3368E8D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28916,1</w:t>
            </w:r>
          </w:p>
        </w:tc>
        <w:tc>
          <w:tcPr>
            <w:tcW w:w="779" w:type="dxa"/>
            <w:vAlign w:val="bottom"/>
          </w:tcPr>
          <w:p w14:paraId="5ABA1B8F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31903,0</w:t>
            </w:r>
          </w:p>
        </w:tc>
        <w:tc>
          <w:tcPr>
            <w:tcW w:w="780" w:type="dxa"/>
            <w:vAlign w:val="bottom"/>
          </w:tcPr>
          <w:p w14:paraId="30C01C69" w14:textId="349CF5DA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35906,2</w:t>
            </w:r>
          </w:p>
        </w:tc>
      </w:tr>
      <w:tr w:rsidR="00A36BDA" w:rsidRPr="00C01690" w14:paraId="17044CF8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2ED09947" w14:textId="77777777" w:rsidR="00A36BDA" w:rsidRPr="00DD56C0" w:rsidRDefault="00A36BDA" w:rsidP="00454B66">
            <w:pPr>
              <w:pStyle w:val="a7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779" w:type="dxa"/>
            <w:vAlign w:val="bottom"/>
          </w:tcPr>
          <w:p w14:paraId="1394FCC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43686,9</w:t>
            </w:r>
          </w:p>
        </w:tc>
        <w:tc>
          <w:tcPr>
            <w:tcW w:w="780" w:type="dxa"/>
            <w:vAlign w:val="bottom"/>
          </w:tcPr>
          <w:p w14:paraId="55B14849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44997,2</w:t>
            </w:r>
          </w:p>
        </w:tc>
        <w:tc>
          <w:tcPr>
            <w:tcW w:w="779" w:type="dxa"/>
            <w:vAlign w:val="bottom"/>
          </w:tcPr>
          <w:p w14:paraId="0D2F000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44484,9</w:t>
            </w:r>
          </w:p>
        </w:tc>
        <w:tc>
          <w:tcPr>
            <w:tcW w:w="780" w:type="dxa"/>
            <w:vAlign w:val="bottom"/>
          </w:tcPr>
          <w:p w14:paraId="5F1FAD8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54107,4</w:t>
            </w:r>
          </w:p>
        </w:tc>
        <w:tc>
          <w:tcPr>
            <w:tcW w:w="779" w:type="dxa"/>
            <w:vAlign w:val="bottom"/>
          </w:tcPr>
          <w:p w14:paraId="5D520B35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65186,7</w:t>
            </w:r>
          </w:p>
        </w:tc>
        <w:tc>
          <w:tcPr>
            <w:tcW w:w="780" w:type="dxa"/>
            <w:vAlign w:val="bottom"/>
          </w:tcPr>
          <w:p w14:paraId="2F84DC4D" w14:textId="04908CEF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75444,7</w:t>
            </w:r>
          </w:p>
        </w:tc>
      </w:tr>
      <w:tr w:rsidR="00A36BDA" w:rsidRPr="00C01690" w14:paraId="5C9E59EB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B097527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деятельность финансовая и страховая</w:t>
            </w:r>
          </w:p>
        </w:tc>
        <w:tc>
          <w:tcPr>
            <w:tcW w:w="779" w:type="dxa"/>
            <w:vAlign w:val="bottom"/>
          </w:tcPr>
          <w:p w14:paraId="54E00F5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51698,2</w:t>
            </w:r>
          </w:p>
        </w:tc>
        <w:tc>
          <w:tcPr>
            <w:tcW w:w="780" w:type="dxa"/>
            <w:vAlign w:val="bottom"/>
          </w:tcPr>
          <w:p w14:paraId="32B962F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56621,5</w:t>
            </w:r>
          </w:p>
        </w:tc>
        <w:tc>
          <w:tcPr>
            <w:tcW w:w="779" w:type="dxa"/>
            <w:vAlign w:val="bottom"/>
          </w:tcPr>
          <w:p w14:paraId="0D162F7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61717,2</w:t>
            </w:r>
          </w:p>
        </w:tc>
        <w:tc>
          <w:tcPr>
            <w:tcW w:w="780" w:type="dxa"/>
            <w:vAlign w:val="bottom"/>
          </w:tcPr>
          <w:p w14:paraId="2728AA2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68209,2</w:t>
            </w:r>
          </w:p>
        </w:tc>
        <w:tc>
          <w:tcPr>
            <w:tcW w:w="779" w:type="dxa"/>
            <w:vAlign w:val="bottom"/>
          </w:tcPr>
          <w:p w14:paraId="5E134DB0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75460,2</w:t>
            </w:r>
          </w:p>
        </w:tc>
        <w:tc>
          <w:tcPr>
            <w:tcW w:w="780" w:type="dxa"/>
            <w:vAlign w:val="bottom"/>
          </w:tcPr>
          <w:p w14:paraId="25983E64" w14:textId="461B66D6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94395</w:t>
            </w:r>
            <w:r w:rsidR="00CE7E59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36BDA" w:rsidRPr="00C01690" w14:paraId="33C365BC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41EC732C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 xml:space="preserve">по операциям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с недвижимым имуществом</w:t>
            </w:r>
          </w:p>
        </w:tc>
        <w:tc>
          <w:tcPr>
            <w:tcW w:w="779" w:type="dxa"/>
            <w:vAlign w:val="bottom"/>
          </w:tcPr>
          <w:p w14:paraId="270B40E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23201,8</w:t>
            </w:r>
          </w:p>
        </w:tc>
        <w:tc>
          <w:tcPr>
            <w:tcW w:w="780" w:type="dxa"/>
            <w:vAlign w:val="bottom"/>
          </w:tcPr>
          <w:p w14:paraId="75C63A5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26050,8</w:t>
            </w:r>
          </w:p>
        </w:tc>
        <w:tc>
          <w:tcPr>
            <w:tcW w:w="779" w:type="dxa"/>
            <w:vAlign w:val="bottom"/>
          </w:tcPr>
          <w:p w14:paraId="50B99DB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25485,8</w:t>
            </w:r>
          </w:p>
        </w:tc>
        <w:tc>
          <w:tcPr>
            <w:tcW w:w="780" w:type="dxa"/>
            <w:vAlign w:val="bottom"/>
          </w:tcPr>
          <w:p w14:paraId="7BE505B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29709,8</w:t>
            </w:r>
          </w:p>
        </w:tc>
        <w:tc>
          <w:tcPr>
            <w:tcW w:w="779" w:type="dxa"/>
            <w:vAlign w:val="bottom"/>
          </w:tcPr>
          <w:p w14:paraId="1C1853AF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34965,1</w:t>
            </w:r>
          </w:p>
        </w:tc>
        <w:tc>
          <w:tcPr>
            <w:tcW w:w="780" w:type="dxa"/>
            <w:vAlign w:val="bottom"/>
          </w:tcPr>
          <w:p w14:paraId="6C4F2821" w14:textId="6D477CE1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35713,3</w:t>
            </w:r>
          </w:p>
        </w:tc>
      </w:tr>
      <w:tr w:rsidR="00A36BDA" w:rsidRPr="00C01690" w14:paraId="5E71AA2B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6A22BEED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  <w:tc>
          <w:tcPr>
            <w:tcW w:w="779" w:type="dxa"/>
            <w:vAlign w:val="bottom"/>
          </w:tcPr>
          <w:p w14:paraId="52037DF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41038,1</w:t>
            </w:r>
          </w:p>
        </w:tc>
        <w:tc>
          <w:tcPr>
            <w:tcW w:w="780" w:type="dxa"/>
            <w:vAlign w:val="bottom"/>
          </w:tcPr>
          <w:p w14:paraId="6B0332F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42222,0</w:t>
            </w:r>
          </w:p>
        </w:tc>
        <w:tc>
          <w:tcPr>
            <w:tcW w:w="779" w:type="dxa"/>
            <w:vAlign w:val="bottom"/>
          </w:tcPr>
          <w:p w14:paraId="74C7BC5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42557,3</w:t>
            </w:r>
          </w:p>
        </w:tc>
        <w:tc>
          <w:tcPr>
            <w:tcW w:w="780" w:type="dxa"/>
            <w:vAlign w:val="bottom"/>
          </w:tcPr>
          <w:p w14:paraId="2D9265A6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48304,5</w:t>
            </w:r>
          </w:p>
        </w:tc>
        <w:tc>
          <w:tcPr>
            <w:tcW w:w="779" w:type="dxa"/>
            <w:vAlign w:val="bottom"/>
          </w:tcPr>
          <w:p w14:paraId="645262C0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52431,3</w:t>
            </w:r>
          </w:p>
        </w:tc>
        <w:tc>
          <w:tcPr>
            <w:tcW w:w="780" w:type="dxa"/>
            <w:vAlign w:val="bottom"/>
          </w:tcPr>
          <w:p w14:paraId="47A34A99" w14:textId="424FD7D0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56656</w:t>
            </w:r>
            <w:r w:rsidR="00CE7E59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36BDA" w:rsidRPr="00C01690" w14:paraId="28A66B54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499A249D" w14:textId="77777777" w:rsidR="00A36BDA" w:rsidRPr="00DD56C0" w:rsidRDefault="00A36BDA" w:rsidP="00454B66">
            <w:pPr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из нее научные исследования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разработки</w:t>
            </w:r>
          </w:p>
        </w:tc>
        <w:tc>
          <w:tcPr>
            <w:tcW w:w="779" w:type="dxa"/>
            <w:vAlign w:val="bottom"/>
          </w:tcPr>
          <w:p w14:paraId="397B719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57427,0</w:t>
            </w:r>
          </w:p>
        </w:tc>
        <w:tc>
          <w:tcPr>
            <w:tcW w:w="780" w:type="dxa"/>
            <w:vAlign w:val="bottom"/>
          </w:tcPr>
          <w:p w14:paraId="4FC10CBD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63417,0</w:t>
            </w:r>
          </w:p>
        </w:tc>
        <w:tc>
          <w:tcPr>
            <w:tcW w:w="779" w:type="dxa"/>
            <w:vAlign w:val="bottom"/>
          </w:tcPr>
          <w:p w14:paraId="3C127D8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63964,8</w:t>
            </w:r>
          </w:p>
        </w:tc>
        <w:tc>
          <w:tcPr>
            <w:tcW w:w="780" w:type="dxa"/>
            <w:vAlign w:val="bottom"/>
          </w:tcPr>
          <w:p w14:paraId="2C67BB0E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70190,4</w:t>
            </w:r>
          </w:p>
        </w:tc>
        <w:tc>
          <w:tcPr>
            <w:tcW w:w="779" w:type="dxa"/>
            <w:vAlign w:val="bottom"/>
          </w:tcPr>
          <w:p w14:paraId="227FD557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74132,8</w:t>
            </w:r>
          </w:p>
        </w:tc>
        <w:tc>
          <w:tcPr>
            <w:tcW w:w="780" w:type="dxa"/>
            <w:vAlign w:val="bottom"/>
          </w:tcPr>
          <w:p w14:paraId="1D282880" w14:textId="0C171145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80562,7</w:t>
            </w:r>
          </w:p>
        </w:tc>
      </w:tr>
      <w:tr w:rsidR="00A36BDA" w:rsidRPr="00C01690" w14:paraId="3FDCD337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3702B2B" w14:textId="77777777" w:rsidR="00A36BDA" w:rsidRPr="00DD56C0" w:rsidRDefault="00A36BDA" w:rsidP="00454B66">
            <w:pPr>
              <w:pStyle w:val="a4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сопутствующие дополнительные услуги</w:t>
            </w:r>
          </w:p>
        </w:tc>
        <w:tc>
          <w:tcPr>
            <w:tcW w:w="779" w:type="dxa"/>
            <w:vAlign w:val="bottom"/>
          </w:tcPr>
          <w:p w14:paraId="5134C63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20909,6</w:t>
            </w:r>
          </w:p>
        </w:tc>
        <w:tc>
          <w:tcPr>
            <w:tcW w:w="780" w:type="dxa"/>
            <w:vAlign w:val="bottom"/>
          </w:tcPr>
          <w:p w14:paraId="70A4412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25102,7</w:t>
            </w:r>
          </w:p>
        </w:tc>
        <w:tc>
          <w:tcPr>
            <w:tcW w:w="779" w:type="dxa"/>
            <w:vAlign w:val="bottom"/>
          </w:tcPr>
          <w:p w14:paraId="68638E7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26569,4</w:t>
            </w:r>
          </w:p>
        </w:tc>
        <w:tc>
          <w:tcPr>
            <w:tcW w:w="780" w:type="dxa"/>
            <w:vAlign w:val="bottom"/>
          </w:tcPr>
          <w:p w14:paraId="4E5C5DD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27200,3</w:t>
            </w:r>
          </w:p>
        </w:tc>
        <w:tc>
          <w:tcPr>
            <w:tcW w:w="779" w:type="dxa"/>
            <w:vAlign w:val="bottom"/>
          </w:tcPr>
          <w:p w14:paraId="4888E44F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33058,1</w:t>
            </w:r>
          </w:p>
        </w:tc>
        <w:tc>
          <w:tcPr>
            <w:tcW w:w="780" w:type="dxa"/>
            <w:vAlign w:val="bottom"/>
          </w:tcPr>
          <w:p w14:paraId="46AB976C" w14:textId="6BFE3B36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34871,8</w:t>
            </w:r>
          </w:p>
        </w:tc>
      </w:tr>
      <w:tr w:rsidR="00A36BDA" w:rsidRPr="00C01690" w14:paraId="265B43DD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59FBBAD" w14:textId="77777777" w:rsidR="00A36BDA" w:rsidRPr="00DD56C0" w:rsidRDefault="00A36BDA" w:rsidP="00454B66">
            <w:pPr>
              <w:pStyle w:val="a4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государственное управление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 xml:space="preserve"> и обеспечение военной безопасности; социальное обеспечение</w:t>
            </w:r>
          </w:p>
        </w:tc>
        <w:tc>
          <w:tcPr>
            <w:tcW w:w="779" w:type="dxa"/>
            <w:vAlign w:val="bottom"/>
          </w:tcPr>
          <w:p w14:paraId="2BEF956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36772,5</w:t>
            </w:r>
          </w:p>
        </w:tc>
        <w:tc>
          <w:tcPr>
            <w:tcW w:w="780" w:type="dxa"/>
            <w:vAlign w:val="bottom"/>
          </w:tcPr>
          <w:p w14:paraId="21430A5A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38756,3</w:t>
            </w:r>
          </w:p>
        </w:tc>
        <w:tc>
          <w:tcPr>
            <w:tcW w:w="779" w:type="dxa"/>
            <w:vAlign w:val="bottom"/>
          </w:tcPr>
          <w:p w14:paraId="23F0DD3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42095,5</w:t>
            </w:r>
          </w:p>
        </w:tc>
        <w:tc>
          <w:tcPr>
            <w:tcW w:w="780" w:type="dxa"/>
            <w:vAlign w:val="bottom"/>
          </w:tcPr>
          <w:p w14:paraId="6A6240A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44857,7</w:t>
            </w:r>
          </w:p>
        </w:tc>
        <w:tc>
          <w:tcPr>
            <w:tcW w:w="779" w:type="dxa"/>
            <w:vAlign w:val="bottom"/>
          </w:tcPr>
          <w:p w14:paraId="5656DB59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48040,2</w:t>
            </w:r>
          </w:p>
        </w:tc>
        <w:tc>
          <w:tcPr>
            <w:tcW w:w="780" w:type="dxa"/>
            <w:vAlign w:val="bottom"/>
          </w:tcPr>
          <w:p w14:paraId="5D29C444" w14:textId="129F0CBB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57474</w:t>
            </w:r>
            <w:r w:rsidR="00CE7E59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36BDA" w:rsidRPr="00C01690" w14:paraId="5F491D90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64742FD" w14:textId="77777777" w:rsidR="00A36BDA" w:rsidRPr="00DD56C0" w:rsidRDefault="00A36BDA" w:rsidP="00454B66">
            <w:pPr>
              <w:pStyle w:val="a4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79" w:type="dxa"/>
            <w:vAlign w:val="bottom"/>
          </w:tcPr>
          <w:p w14:paraId="46E1A53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26357,4</w:t>
            </w:r>
          </w:p>
        </w:tc>
        <w:tc>
          <w:tcPr>
            <w:tcW w:w="780" w:type="dxa"/>
            <w:vAlign w:val="bottom"/>
          </w:tcPr>
          <w:p w14:paraId="598D4AB6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27847,9</w:t>
            </w:r>
          </w:p>
        </w:tc>
        <w:tc>
          <w:tcPr>
            <w:tcW w:w="779" w:type="dxa"/>
            <w:vAlign w:val="bottom"/>
          </w:tcPr>
          <w:p w14:paraId="1C780661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28932,0</w:t>
            </w:r>
          </w:p>
        </w:tc>
        <w:tc>
          <w:tcPr>
            <w:tcW w:w="780" w:type="dxa"/>
            <w:vAlign w:val="bottom"/>
          </w:tcPr>
          <w:p w14:paraId="43997E0C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32251,1</w:t>
            </w:r>
          </w:p>
        </w:tc>
        <w:tc>
          <w:tcPr>
            <w:tcW w:w="779" w:type="dxa"/>
            <w:vAlign w:val="bottom"/>
          </w:tcPr>
          <w:p w14:paraId="72855EC9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35849,1</w:t>
            </w:r>
          </w:p>
        </w:tc>
        <w:tc>
          <w:tcPr>
            <w:tcW w:w="780" w:type="dxa"/>
            <w:vAlign w:val="bottom"/>
          </w:tcPr>
          <w:p w14:paraId="0192295A" w14:textId="7AB8231E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39510,9</w:t>
            </w:r>
          </w:p>
        </w:tc>
      </w:tr>
      <w:tr w:rsidR="00A36BDA" w:rsidRPr="00C01690" w14:paraId="65D464FA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12FFFC2D" w14:textId="77777777" w:rsidR="00A36BDA" w:rsidRPr="00DD56C0" w:rsidRDefault="00A36BDA" w:rsidP="00454B66">
            <w:pPr>
              <w:pStyle w:val="a4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социальных услуг</w:t>
            </w:r>
          </w:p>
        </w:tc>
        <w:tc>
          <w:tcPr>
            <w:tcW w:w="779" w:type="dxa"/>
            <w:vAlign w:val="bottom"/>
          </w:tcPr>
          <w:p w14:paraId="017A07A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29488,7</w:t>
            </w:r>
          </w:p>
        </w:tc>
        <w:tc>
          <w:tcPr>
            <w:tcW w:w="780" w:type="dxa"/>
            <w:vAlign w:val="bottom"/>
          </w:tcPr>
          <w:p w14:paraId="4183E86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31102,6</w:t>
            </w:r>
          </w:p>
        </w:tc>
        <w:tc>
          <w:tcPr>
            <w:tcW w:w="779" w:type="dxa"/>
            <w:vAlign w:val="bottom"/>
          </w:tcPr>
          <w:p w14:paraId="7C76CE3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34268,9</w:t>
            </w:r>
          </w:p>
        </w:tc>
        <w:tc>
          <w:tcPr>
            <w:tcW w:w="780" w:type="dxa"/>
            <w:vAlign w:val="bottom"/>
          </w:tcPr>
          <w:p w14:paraId="74D21EB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35686,0</w:t>
            </w:r>
          </w:p>
        </w:tc>
        <w:tc>
          <w:tcPr>
            <w:tcW w:w="779" w:type="dxa"/>
            <w:vAlign w:val="bottom"/>
          </w:tcPr>
          <w:p w14:paraId="3BF26E83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40790,9</w:t>
            </w:r>
          </w:p>
        </w:tc>
        <w:tc>
          <w:tcPr>
            <w:tcW w:w="780" w:type="dxa"/>
            <w:vAlign w:val="bottom"/>
          </w:tcPr>
          <w:p w14:paraId="5E866B6F" w14:textId="0528372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44582,0</w:t>
            </w:r>
          </w:p>
        </w:tc>
      </w:tr>
      <w:tr w:rsidR="00A36BDA" w:rsidRPr="00C01690" w14:paraId="681999CC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2032BAFD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D56C0">
              <w:rPr>
                <w:rFonts w:ascii="Arial" w:hAnsi="Arial" w:cs="Arial"/>
                <w:sz w:val="16"/>
                <w:szCs w:val="16"/>
              </w:rPr>
              <w:t>и развлечений</w:t>
            </w:r>
          </w:p>
        </w:tc>
        <w:tc>
          <w:tcPr>
            <w:tcW w:w="779" w:type="dxa"/>
            <w:vAlign w:val="bottom"/>
          </w:tcPr>
          <w:p w14:paraId="553C5287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29400,5</w:t>
            </w:r>
          </w:p>
        </w:tc>
        <w:tc>
          <w:tcPr>
            <w:tcW w:w="780" w:type="dxa"/>
            <w:vAlign w:val="bottom"/>
          </w:tcPr>
          <w:p w14:paraId="0636DDFD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31817,0</w:t>
            </w:r>
          </w:p>
        </w:tc>
        <w:tc>
          <w:tcPr>
            <w:tcW w:w="779" w:type="dxa"/>
            <w:vAlign w:val="bottom"/>
          </w:tcPr>
          <w:p w14:paraId="01EED754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31544,7</w:t>
            </w:r>
          </w:p>
        </w:tc>
        <w:tc>
          <w:tcPr>
            <w:tcW w:w="780" w:type="dxa"/>
            <w:vAlign w:val="bottom"/>
          </w:tcPr>
          <w:p w14:paraId="42C76FA2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56C0">
              <w:rPr>
                <w:rFonts w:ascii="Arial" w:hAnsi="Arial" w:cs="Arial"/>
                <w:sz w:val="16"/>
                <w:szCs w:val="16"/>
              </w:rPr>
              <w:t>33948,3</w:t>
            </w:r>
          </w:p>
        </w:tc>
        <w:tc>
          <w:tcPr>
            <w:tcW w:w="779" w:type="dxa"/>
            <w:vAlign w:val="bottom"/>
          </w:tcPr>
          <w:p w14:paraId="78126395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37720,3</w:t>
            </w:r>
          </w:p>
        </w:tc>
        <w:tc>
          <w:tcPr>
            <w:tcW w:w="780" w:type="dxa"/>
            <w:vAlign w:val="bottom"/>
          </w:tcPr>
          <w:p w14:paraId="748331C7" w14:textId="72D89361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43036,0</w:t>
            </w:r>
          </w:p>
        </w:tc>
      </w:tr>
      <w:tr w:rsidR="00A36BDA" w:rsidRPr="00C01690" w14:paraId="685DAFA8" w14:textId="77777777" w:rsidTr="00454B66">
        <w:trPr>
          <w:cantSplit/>
          <w:trHeight w:val="198"/>
        </w:trPr>
        <w:tc>
          <w:tcPr>
            <w:tcW w:w="2127" w:type="dxa"/>
            <w:vAlign w:val="bottom"/>
          </w:tcPr>
          <w:p w14:paraId="392E26B7" w14:textId="77777777" w:rsidR="00A36BDA" w:rsidRPr="00DD56C0" w:rsidRDefault="00A36BDA" w:rsidP="00454B66">
            <w:pPr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прочих видов услуг</w:t>
            </w:r>
          </w:p>
        </w:tc>
        <w:tc>
          <w:tcPr>
            <w:tcW w:w="779" w:type="dxa"/>
            <w:vAlign w:val="bottom"/>
          </w:tcPr>
          <w:p w14:paraId="3A8FFAC5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22477,0</w:t>
            </w:r>
          </w:p>
        </w:tc>
        <w:tc>
          <w:tcPr>
            <w:tcW w:w="780" w:type="dxa"/>
            <w:vAlign w:val="bottom"/>
          </w:tcPr>
          <w:p w14:paraId="40942B90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28648,0</w:t>
            </w:r>
          </w:p>
        </w:tc>
        <w:tc>
          <w:tcPr>
            <w:tcW w:w="779" w:type="dxa"/>
            <w:vAlign w:val="bottom"/>
          </w:tcPr>
          <w:p w14:paraId="0F57FE8B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22374,4</w:t>
            </w:r>
          </w:p>
        </w:tc>
        <w:tc>
          <w:tcPr>
            <w:tcW w:w="780" w:type="dxa"/>
            <w:vAlign w:val="bottom"/>
          </w:tcPr>
          <w:p w14:paraId="3DCCDC0F" w14:textId="77777777" w:rsidR="00A36BDA" w:rsidRPr="00DD56C0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28394,7</w:t>
            </w:r>
          </w:p>
        </w:tc>
        <w:tc>
          <w:tcPr>
            <w:tcW w:w="779" w:type="dxa"/>
            <w:vAlign w:val="bottom"/>
          </w:tcPr>
          <w:p w14:paraId="772302D0" w14:textId="77777777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31979,8</w:t>
            </w:r>
          </w:p>
        </w:tc>
        <w:tc>
          <w:tcPr>
            <w:tcW w:w="780" w:type="dxa"/>
            <w:vAlign w:val="bottom"/>
          </w:tcPr>
          <w:p w14:paraId="152FDDD3" w14:textId="799AE3A0" w:rsidR="00A36BDA" w:rsidRDefault="00A36BDA" w:rsidP="00454B66">
            <w:pPr>
              <w:widowControl w:val="0"/>
              <w:spacing w:line="200" w:lineRule="exact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34604,0</w:t>
            </w:r>
          </w:p>
        </w:tc>
      </w:tr>
      <w:tr w:rsidR="00454B66" w:rsidRPr="00454B66" w14:paraId="59FF4C9D" w14:textId="77777777" w:rsidTr="00454B66">
        <w:trPr>
          <w:cantSplit/>
          <w:trHeight w:val="423"/>
        </w:trPr>
        <w:tc>
          <w:tcPr>
            <w:tcW w:w="6804" w:type="dxa"/>
            <w:gridSpan w:val="7"/>
            <w:vAlign w:val="center"/>
          </w:tcPr>
          <w:p w14:paraId="7DF27855" w14:textId="0AE14B77" w:rsidR="00454B66" w:rsidRPr="00454B66" w:rsidRDefault="00454B66" w:rsidP="00454B66">
            <w:pPr>
              <w:widowControl w:val="0"/>
              <w:ind w:left="-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54B6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1) </w:t>
            </w:r>
            <w:r w:rsidRPr="00454B66">
              <w:rPr>
                <w:rFonts w:ascii="Arial" w:hAnsi="Arial" w:cs="Arial"/>
                <w:sz w:val="14"/>
                <w:szCs w:val="14"/>
              </w:rPr>
              <w:t xml:space="preserve">До 2023 г. ‒  производство лекарственных средств и материалов, применяемых </w:t>
            </w:r>
            <w:r w:rsidRPr="00454B66">
              <w:rPr>
                <w:rFonts w:ascii="Arial" w:hAnsi="Arial" w:cs="Arial"/>
                <w:sz w:val="14"/>
                <w:szCs w:val="14"/>
              </w:rPr>
              <w:br/>
              <w:t xml:space="preserve">в медицинских </w:t>
            </w:r>
            <w:proofErr w:type="gramStart"/>
            <w:r w:rsidRPr="00454B66">
              <w:rPr>
                <w:rFonts w:ascii="Arial" w:hAnsi="Arial" w:cs="Arial"/>
                <w:sz w:val="14"/>
                <w:szCs w:val="14"/>
              </w:rPr>
              <w:t>целях</w:t>
            </w:r>
            <w:proofErr w:type="gramEnd"/>
            <w:r w:rsidRPr="00454B66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6D28AF39" w14:textId="77777777" w:rsidR="00192AE3" w:rsidRPr="00C01690" w:rsidRDefault="00192AE3" w:rsidP="00351585">
      <w:pPr>
        <w:rPr>
          <w:rFonts w:ascii="Arial" w:hAnsi="Arial" w:cs="Arial"/>
          <w:sz w:val="18"/>
          <w:szCs w:val="18"/>
        </w:rPr>
      </w:pPr>
    </w:p>
    <w:p w14:paraId="4CD70CD3" w14:textId="77777777" w:rsidR="005C10CC" w:rsidRDefault="005C10CC" w:rsidP="00351585">
      <w:pPr>
        <w:rPr>
          <w:rFonts w:ascii="Arial" w:hAnsi="Arial" w:cs="Arial"/>
          <w:sz w:val="18"/>
          <w:szCs w:val="18"/>
        </w:rPr>
      </w:pPr>
    </w:p>
    <w:p w14:paraId="1C062F8D" w14:textId="77777777" w:rsidR="00454B66" w:rsidRDefault="00454B66" w:rsidP="00351585">
      <w:pPr>
        <w:rPr>
          <w:rFonts w:ascii="Arial" w:hAnsi="Arial" w:cs="Arial"/>
          <w:sz w:val="18"/>
          <w:szCs w:val="18"/>
        </w:rPr>
      </w:pPr>
    </w:p>
    <w:p w14:paraId="345AF20A" w14:textId="77777777" w:rsidR="00454B66" w:rsidRDefault="00454B66" w:rsidP="00351585">
      <w:pPr>
        <w:rPr>
          <w:rFonts w:ascii="Arial" w:hAnsi="Arial" w:cs="Arial"/>
          <w:sz w:val="18"/>
          <w:szCs w:val="18"/>
        </w:rPr>
      </w:pPr>
    </w:p>
    <w:p w14:paraId="20043DDB" w14:textId="77777777" w:rsidR="00454B66" w:rsidRDefault="00454B66" w:rsidP="00351585">
      <w:pPr>
        <w:rPr>
          <w:rFonts w:ascii="Arial" w:hAnsi="Arial" w:cs="Arial"/>
          <w:sz w:val="18"/>
          <w:szCs w:val="18"/>
        </w:rPr>
      </w:pPr>
    </w:p>
    <w:p w14:paraId="5DC5B454" w14:textId="77777777" w:rsidR="00454B66" w:rsidRDefault="00454B66" w:rsidP="00351585">
      <w:pPr>
        <w:rPr>
          <w:rFonts w:ascii="Arial" w:hAnsi="Arial" w:cs="Arial"/>
          <w:sz w:val="18"/>
          <w:szCs w:val="18"/>
        </w:rPr>
      </w:pPr>
    </w:p>
    <w:p w14:paraId="04A3D615" w14:textId="77777777" w:rsidR="00454B66" w:rsidRDefault="00454B66" w:rsidP="00351585">
      <w:pPr>
        <w:rPr>
          <w:rFonts w:ascii="Arial" w:hAnsi="Arial" w:cs="Arial"/>
          <w:sz w:val="18"/>
          <w:szCs w:val="18"/>
        </w:rPr>
      </w:pPr>
    </w:p>
    <w:p w14:paraId="1C5895C2" w14:textId="77777777" w:rsidR="00454B66" w:rsidRDefault="00454B66" w:rsidP="00351585">
      <w:pPr>
        <w:rPr>
          <w:rFonts w:ascii="Arial" w:hAnsi="Arial" w:cs="Arial"/>
          <w:sz w:val="18"/>
          <w:szCs w:val="18"/>
        </w:rPr>
      </w:pPr>
    </w:p>
    <w:p w14:paraId="7113E2E0" w14:textId="77777777" w:rsidR="00314818" w:rsidRDefault="00314818" w:rsidP="00351585">
      <w:pPr>
        <w:rPr>
          <w:rFonts w:ascii="Arial" w:hAnsi="Arial" w:cs="Arial"/>
          <w:sz w:val="18"/>
          <w:szCs w:val="18"/>
        </w:rPr>
      </w:pPr>
    </w:p>
    <w:p w14:paraId="22F39E9E" w14:textId="77777777" w:rsidR="00314818" w:rsidRDefault="00314818" w:rsidP="00351585">
      <w:pPr>
        <w:rPr>
          <w:rFonts w:ascii="Arial" w:hAnsi="Arial" w:cs="Arial"/>
          <w:sz w:val="18"/>
          <w:szCs w:val="18"/>
        </w:rPr>
      </w:pPr>
    </w:p>
    <w:p w14:paraId="7718D4F5" w14:textId="77777777" w:rsidR="0070502E" w:rsidRPr="00542A64" w:rsidRDefault="00542A64" w:rsidP="0070502E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caps/>
          <w:sz w:val="20"/>
        </w:rPr>
      </w:pPr>
      <w:r w:rsidRPr="00542A64">
        <w:rPr>
          <w:rFonts w:cs="Arial"/>
          <w:i w:val="0"/>
          <w:sz w:val="20"/>
        </w:rPr>
        <w:lastRenderedPageBreak/>
        <w:t xml:space="preserve">4.6. Распределение населения </w:t>
      </w:r>
    </w:p>
    <w:p w14:paraId="0EAEB8BD" w14:textId="1B7A0609" w:rsidR="0070502E" w:rsidRPr="00542A64" w:rsidRDefault="00542A64" w:rsidP="0070502E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caps/>
          <w:sz w:val="20"/>
          <w:vertAlign w:val="superscript"/>
        </w:rPr>
      </w:pPr>
      <w:r w:rsidRPr="00542A64">
        <w:rPr>
          <w:rFonts w:cs="Arial"/>
          <w:i w:val="0"/>
          <w:sz w:val="20"/>
        </w:rPr>
        <w:t>по величине среднедушевых денежных доходов</w:t>
      </w:r>
      <w:r w:rsidRPr="00542A64">
        <w:rPr>
          <w:rFonts w:cs="Arial"/>
          <w:b w:val="0"/>
          <w:i w:val="0"/>
          <w:sz w:val="20"/>
          <w:vertAlign w:val="superscript"/>
        </w:rPr>
        <w:t>1)</w:t>
      </w:r>
      <w:r w:rsidR="0010144D">
        <w:rPr>
          <w:rFonts w:cs="Arial"/>
          <w:b w:val="0"/>
          <w:i w:val="0"/>
          <w:sz w:val="20"/>
          <w:vertAlign w:val="superscript"/>
        </w:rPr>
        <w:t>;</w:t>
      </w:r>
      <w:r w:rsidR="00D725C0">
        <w:rPr>
          <w:rFonts w:cs="Arial"/>
          <w:b w:val="0"/>
          <w:i w:val="0"/>
          <w:sz w:val="20"/>
          <w:vertAlign w:val="superscript"/>
        </w:rPr>
        <w:t>2)</w:t>
      </w:r>
    </w:p>
    <w:p w14:paraId="5FF1D657" w14:textId="77777777" w:rsidR="0070502E" w:rsidRPr="00C01690" w:rsidRDefault="0070502E" w:rsidP="005345BA">
      <w:pPr>
        <w:pStyle w:val="2"/>
        <w:keepNext w:val="0"/>
        <w:widowControl w:val="0"/>
        <w:spacing w:before="0" w:after="120"/>
        <w:jc w:val="center"/>
        <w:rPr>
          <w:rFonts w:cs="Arial"/>
          <w:b w:val="0"/>
          <w:i w:val="0"/>
          <w:sz w:val="18"/>
          <w:szCs w:val="18"/>
        </w:rPr>
      </w:pPr>
      <w:r w:rsidRPr="00C01690">
        <w:rPr>
          <w:rFonts w:cs="Arial"/>
          <w:b w:val="0"/>
          <w:i w:val="0"/>
          <w:sz w:val="18"/>
          <w:szCs w:val="18"/>
        </w:rPr>
        <w:t>(в процентах к итогу)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8"/>
        <w:gridCol w:w="638"/>
        <w:gridCol w:w="638"/>
        <w:gridCol w:w="638"/>
        <w:gridCol w:w="638"/>
      </w:tblGrid>
      <w:tr w:rsidR="002F3924" w:rsidRPr="00C01690" w14:paraId="6A02A576" w14:textId="77777777" w:rsidTr="005345BA">
        <w:trPr>
          <w:trHeight w:val="170"/>
        </w:trPr>
        <w:tc>
          <w:tcPr>
            <w:tcW w:w="2977" w:type="dxa"/>
            <w:vAlign w:val="center"/>
          </w:tcPr>
          <w:p w14:paraId="5BB8C3D6" w14:textId="77777777" w:rsidR="002F3924" w:rsidRPr="001E0958" w:rsidRDefault="002F3924" w:rsidP="00EE12C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5A3DC8B9" w14:textId="77777777" w:rsidR="002F3924" w:rsidRPr="001E0958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8" w:type="dxa"/>
            <w:vAlign w:val="center"/>
          </w:tcPr>
          <w:p w14:paraId="0F4A5533" w14:textId="77777777" w:rsidR="002F3924" w:rsidRPr="001E0958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38" w:type="dxa"/>
            <w:vAlign w:val="center"/>
          </w:tcPr>
          <w:p w14:paraId="31B33FE6" w14:textId="77777777" w:rsidR="002F3924" w:rsidRPr="001E0958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38" w:type="dxa"/>
            <w:vAlign w:val="center"/>
          </w:tcPr>
          <w:p w14:paraId="44A72123" w14:textId="77777777" w:rsidR="002F3924" w:rsidRPr="004B09F3" w:rsidRDefault="002F3924" w:rsidP="00C002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38" w:type="dxa"/>
            <w:vAlign w:val="center"/>
          </w:tcPr>
          <w:p w14:paraId="5AAF1999" w14:textId="6DEA7767" w:rsidR="002F3924" w:rsidRPr="00630230" w:rsidRDefault="002F3924" w:rsidP="00C00218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38" w:type="dxa"/>
            <w:vAlign w:val="center"/>
          </w:tcPr>
          <w:p w14:paraId="0A75F347" w14:textId="347A9AB2" w:rsidR="002F3924" w:rsidRPr="002F3924" w:rsidRDefault="002F3924" w:rsidP="004B09F3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3924">
              <w:rPr>
                <w:rFonts w:ascii="Arial" w:hAnsi="Arial" w:cs="Arial"/>
                <w:sz w:val="16"/>
                <w:szCs w:val="16"/>
              </w:rPr>
              <w:t>2023</w:t>
            </w:r>
            <w:r w:rsidR="00D725C0" w:rsidRPr="00D725C0">
              <w:rPr>
                <w:rFonts w:ascii="Arial" w:hAnsi="Arial" w:cs="Arial"/>
                <w:sz w:val="16"/>
                <w:szCs w:val="16"/>
                <w:vertAlign w:val="superscript"/>
              </w:rPr>
              <w:t>3)</w:t>
            </w:r>
          </w:p>
        </w:tc>
      </w:tr>
      <w:tr w:rsidR="002F3924" w:rsidRPr="00C01690" w14:paraId="45EFF8B1" w14:textId="77777777" w:rsidTr="001E0958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2928254" w14:textId="77777777" w:rsidR="002F3924" w:rsidRPr="001E0958" w:rsidRDefault="002F3924" w:rsidP="00F934AB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958">
              <w:rPr>
                <w:rFonts w:ascii="Arial" w:hAnsi="Arial" w:cs="Arial"/>
                <w:b/>
                <w:sz w:val="16"/>
                <w:szCs w:val="16"/>
              </w:rPr>
              <w:t>Все население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99E778E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E0958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5F5D4E6A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E0958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9962276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E0958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FB4B633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E0958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42BE983F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4E37AEF" w14:textId="6CD825AA" w:rsidR="002F3924" w:rsidRPr="001E0958" w:rsidRDefault="00D67090" w:rsidP="001E0958">
            <w:pPr>
              <w:widowControl w:val="0"/>
              <w:tabs>
                <w:tab w:val="decimal" w:pos="-140"/>
                <w:tab w:val="decimal" w:pos="1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</w:tr>
      <w:tr w:rsidR="002F3924" w:rsidRPr="00C01690" w14:paraId="4FA75F6C" w14:textId="77777777" w:rsidTr="001E0958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22247E49" w14:textId="77777777" w:rsidR="002F3924" w:rsidRPr="001E0958" w:rsidRDefault="002F3924" w:rsidP="00F934AB">
            <w:pPr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 xml:space="preserve">в том числе со среднедушевыми денежными доходами,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E0958">
              <w:rPr>
                <w:rFonts w:ascii="Arial" w:hAnsi="Arial" w:cs="Arial"/>
                <w:sz w:val="16"/>
                <w:szCs w:val="16"/>
              </w:rPr>
              <w:t>рублей в месяц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6D0D8425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A93602D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2DD6501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278BC38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CD9768E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DA5E0A2" w14:textId="77777777" w:rsidR="002F3924" w:rsidRPr="001E0958" w:rsidRDefault="002F3924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01690" w14:paraId="46655D73" w14:textId="77777777" w:rsidTr="001E0958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63049164" w14:textId="7FB6FC71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 xml:space="preserve">до </w:t>
            </w:r>
            <w:r w:rsidR="00531E3D">
              <w:rPr>
                <w:rFonts w:ascii="Arial" w:hAnsi="Arial" w:cs="Arial"/>
                <w:sz w:val="16"/>
                <w:szCs w:val="16"/>
              </w:rPr>
              <w:t>7</w:t>
            </w:r>
            <w:r w:rsidRPr="001E0958">
              <w:rPr>
                <w:rFonts w:ascii="Arial" w:hAnsi="Arial" w:cs="Arial"/>
                <w:sz w:val="16"/>
                <w:szCs w:val="16"/>
              </w:rPr>
              <w:t>000,0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414A9D64" w14:textId="206B927B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684ED07" w14:textId="2E735E0B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14860E5F" w14:textId="5FFCCC64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5E20A68" w14:textId="6BDF4F1C" w:rsidR="002F3924" w:rsidRPr="00630230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BB624F3" w14:textId="5706A58C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15B47125" w14:textId="40044EDD" w:rsidR="002F3924" w:rsidRPr="001E0958" w:rsidRDefault="00531E3D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2F3924" w:rsidRPr="00C01690" w14:paraId="77AD2149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175A12B9" w14:textId="77777777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7000,1 – 10000,0</w:t>
            </w:r>
          </w:p>
        </w:tc>
        <w:tc>
          <w:tcPr>
            <w:tcW w:w="637" w:type="dxa"/>
            <w:vAlign w:val="bottom"/>
          </w:tcPr>
          <w:p w14:paraId="758D07C3" w14:textId="6083F468" w:rsidR="002F3924" w:rsidRPr="001E0958" w:rsidRDefault="00D67090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638" w:type="dxa"/>
            <w:vAlign w:val="bottom"/>
          </w:tcPr>
          <w:p w14:paraId="3E6FCBC3" w14:textId="77777777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638" w:type="dxa"/>
            <w:vAlign w:val="bottom"/>
          </w:tcPr>
          <w:p w14:paraId="61E8BE7F" w14:textId="72BF5814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7,</w:t>
            </w:r>
            <w:r w:rsidR="00D6709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8" w:type="dxa"/>
            <w:vAlign w:val="bottom"/>
          </w:tcPr>
          <w:p w14:paraId="38E0F2FE" w14:textId="588B4545" w:rsidR="002F3924" w:rsidRPr="00630230" w:rsidRDefault="00B91903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638" w:type="dxa"/>
            <w:vAlign w:val="bottom"/>
          </w:tcPr>
          <w:p w14:paraId="28D6C07C" w14:textId="6EA75998" w:rsidR="002F3924" w:rsidRPr="001E0958" w:rsidRDefault="002140B5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638" w:type="dxa"/>
            <w:vAlign w:val="bottom"/>
          </w:tcPr>
          <w:p w14:paraId="51A31017" w14:textId="2B6AB4FB" w:rsidR="002F3924" w:rsidRPr="001E0958" w:rsidRDefault="00D725C0" w:rsidP="0029037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</w:t>
            </w:r>
            <w:r w:rsidR="002903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2F3924" w:rsidRPr="00C01690" w14:paraId="0BEC3A6F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47E2F30B" w14:textId="77777777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10000,1 – 14000,0</w:t>
            </w:r>
          </w:p>
        </w:tc>
        <w:tc>
          <w:tcPr>
            <w:tcW w:w="637" w:type="dxa"/>
            <w:vAlign w:val="bottom"/>
          </w:tcPr>
          <w:p w14:paraId="6892BAD8" w14:textId="6B866E5F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14,</w:t>
            </w:r>
            <w:r w:rsidR="00D6709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8" w:type="dxa"/>
            <w:vAlign w:val="bottom"/>
          </w:tcPr>
          <w:p w14:paraId="6016E61B" w14:textId="724AA0EB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13,</w:t>
            </w:r>
            <w:r w:rsidR="00D6709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8" w:type="dxa"/>
            <w:vAlign w:val="bottom"/>
          </w:tcPr>
          <w:p w14:paraId="69867A64" w14:textId="6A5881F0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13,</w:t>
            </w:r>
            <w:r w:rsidR="00B919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bottom"/>
          </w:tcPr>
          <w:p w14:paraId="67122D56" w14:textId="35F213DC" w:rsidR="002F3924" w:rsidRPr="00630230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30230">
              <w:rPr>
                <w:rFonts w:ascii="Arial" w:hAnsi="Arial" w:cs="Arial"/>
                <w:sz w:val="16"/>
                <w:szCs w:val="16"/>
              </w:rPr>
              <w:t>11,</w:t>
            </w:r>
            <w:r w:rsidR="00B919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8" w:type="dxa"/>
            <w:vAlign w:val="bottom"/>
          </w:tcPr>
          <w:p w14:paraId="3F62225F" w14:textId="188FD1B6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</w:t>
            </w:r>
            <w:r w:rsidR="002140B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8" w:type="dxa"/>
            <w:vAlign w:val="bottom"/>
          </w:tcPr>
          <w:p w14:paraId="32CD6018" w14:textId="7A660B73" w:rsidR="002F3924" w:rsidRPr="001E0958" w:rsidRDefault="00D725C0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2F3924" w:rsidRPr="00C01690" w14:paraId="295204EA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008A7345" w14:textId="77777777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14000,1 – 19000,0</w:t>
            </w:r>
          </w:p>
        </w:tc>
        <w:tc>
          <w:tcPr>
            <w:tcW w:w="637" w:type="dxa"/>
            <w:vAlign w:val="bottom"/>
          </w:tcPr>
          <w:p w14:paraId="5A74C15B" w14:textId="3A6A22D1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17,</w:t>
            </w:r>
            <w:r w:rsidR="00D6709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bottom"/>
          </w:tcPr>
          <w:p w14:paraId="4C2AAF1A" w14:textId="58BF11C4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16,</w:t>
            </w:r>
            <w:r w:rsidR="00D6709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8" w:type="dxa"/>
            <w:vAlign w:val="bottom"/>
          </w:tcPr>
          <w:p w14:paraId="1C8C6518" w14:textId="5691AEC4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16,</w:t>
            </w:r>
            <w:r w:rsidR="00B9190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8" w:type="dxa"/>
            <w:vAlign w:val="bottom"/>
          </w:tcPr>
          <w:p w14:paraId="510F0BBB" w14:textId="691E588D" w:rsidR="002F3924" w:rsidRPr="00630230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30230">
              <w:rPr>
                <w:rFonts w:ascii="Arial" w:hAnsi="Arial" w:cs="Arial"/>
                <w:sz w:val="16"/>
                <w:szCs w:val="16"/>
              </w:rPr>
              <w:t>15,</w:t>
            </w:r>
            <w:r w:rsidR="002140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8" w:type="dxa"/>
            <w:vAlign w:val="bottom"/>
          </w:tcPr>
          <w:p w14:paraId="4941DFBF" w14:textId="742D32ED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140B5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140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8" w:type="dxa"/>
            <w:vAlign w:val="bottom"/>
          </w:tcPr>
          <w:p w14:paraId="7F3181EB" w14:textId="38B8D900" w:rsidR="002F3924" w:rsidRPr="001E0958" w:rsidRDefault="00D725C0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2F3924" w:rsidRPr="00C01690" w14:paraId="52687AF9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4A935841" w14:textId="77777777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19000,1 – 27000,0</w:t>
            </w:r>
          </w:p>
        </w:tc>
        <w:tc>
          <w:tcPr>
            <w:tcW w:w="637" w:type="dxa"/>
            <w:vAlign w:val="bottom"/>
          </w:tcPr>
          <w:p w14:paraId="11AD87E3" w14:textId="1B6BCB64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20,</w:t>
            </w:r>
            <w:r w:rsidR="00D6709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8" w:type="dxa"/>
            <w:vAlign w:val="bottom"/>
          </w:tcPr>
          <w:p w14:paraId="4942D3E0" w14:textId="2C35911B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20,</w:t>
            </w:r>
            <w:r w:rsidR="00D6709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8" w:type="dxa"/>
            <w:vAlign w:val="bottom"/>
          </w:tcPr>
          <w:p w14:paraId="23C70BFF" w14:textId="177056A0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21,</w:t>
            </w:r>
            <w:r w:rsidR="00B919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8" w:type="dxa"/>
            <w:vAlign w:val="bottom"/>
          </w:tcPr>
          <w:p w14:paraId="26240463" w14:textId="1BA7E524" w:rsidR="002F3924" w:rsidRPr="00630230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30230">
              <w:rPr>
                <w:rFonts w:ascii="Arial" w:hAnsi="Arial" w:cs="Arial"/>
                <w:sz w:val="16"/>
                <w:szCs w:val="16"/>
              </w:rPr>
              <w:t>20,</w:t>
            </w:r>
            <w:r w:rsidR="002140B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8" w:type="dxa"/>
            <w:vAlign w:val="bottom"/>
          </w:tcPr>
          <w:p w14:paraId="4EC92022" w14:textId="17C8AD70" w:rsidR="002F3924" w:rsidRPr="001E0958" w:rsidRDefault="002140B5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638" w:type="dxa"/>
            <w:vAlign w:val="bottom"/>
          </w:tcPr>
          <w:p w14:paraId="14E28DD9" w14:textId="3ADCAB9B" w:rsidR="002F3924" w:rsidRPr="001E0958" w:rsidRDefault="00D725C0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</w:tr>
      <w:tr w:rsidR="002F3924" w:rsidRPr="00C01690" w14:paraId="0BE1E512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0D4284B1" w14:textId="77777777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27000,1 – 45000,0</w:t>
            </w:r>
          </w:p>
        </w:tc>
        <w:tc>
          <w:tcPr>
            <w:tcW w:w="637" w:type="dxa"/>
            <w:vAlign w:val="bottom"/>
          </w:tcPr>
          <w:p w14:paraId="4BE932CC" w14:textId="246A6758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21,</w:t>
            </w:r>
            <w:r w:rsidR="00D6709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8" w:type="dxa"/>
            <w:vAlign w:val="bottom"/>
          </w:tcPr>
          <w:p w14:paraId="4C4E944D" w14:textId="62DBA20E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23,</w:t>
            </w:r>
            <w:r w:rsidR="00D6709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vAlign w:val="bottom"/>
          </w:tcPr>
          <w:p w14:paraId="7D9C1FCA" w14:textId="6BC78E3E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24,</w:t>
            </w:r>
            <w:r w:rsidR="00B9190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8" w:type="dxa"/>
            <w:vAlign w:val="bottom"/>
          </w:tcPr>
          <w:p w14:paraId="697C9612" w14:textId="25C6E2A8" w:rsidR="002F3924" w:rsidRPr="00630230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30230">
              <w:rPr>
                <w:rFonts w:ascii="Arial" w:hAnsi="Arial" w:cs="Arial"/>
                <w:sz w:val="16"/>
                <w:szCs w:val="16"/>
              </w:rPr>
              <w:t>26,</w:t>
            </w:r>
            <w:r w:rsidR="002140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vAlign w:val="bottom"/>
          </w:tcPr>
          <w:p w14:paraId="6B961CF5" w14:textId="4084CF5F" w:rsidR="002F3924" w:rsidRPr="001E0958" w:rsidRDefault="002F3924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</w:t>
            </w:r>
            <w:r w:rsidR="002140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vAlign w:val="bottom"/>
          </w:tcPr>
          <w:p w14:paraId="78E1DCD6" w14:textId="155C79F2" w:rsidR="002F3924" w:rsidRPr="001E0958" w:rsidRDefault="00D725C0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</w:tr>
      <w:tr w:rsidR="002F3924" w:rsidRPr="00C01690" w14:paraId="768C77E1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741DA998" w14:textId="2FD7E98B" w:rsidR="002F3924" w:rsidRPr="001E0958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45000,0</w:t>
            </w:r>
            <w:r w:rsidR="00531E3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1E3D" w:rsidRPr="00531E3D">
              <w:rPr>
                <w:rFonts w:ascii="Arial" w:hAnsi="Arial" w:cs="Arial"/>
                <w:sz w:val="16"/>
                <w:szCs w:val="16"/>
              </w:rPr>
              <w:t>–</w:t>
            </w:r>
            <w:r w:rsidR="00531E3D">
              <w:rPr>
                <w:rFonts w:ascii="Arial" w:hAnsi="Arial" w:cs="Arial"/>
                <w:sz w:val="16"/>
                <w:szCs w:val="16"/>
              </w:rPr>
              <w:t xml:space="preserve"> 60000,0</w:t>
            </w:r>
          </w:p>
        </w:tc>
        <w:tc>
          <w:tcPr>
            <w:tcW w:w="637" w:type="dxa"/>
            <w:vAlign w:val="bottom"/>
          </w:tcPr>
          <w:p w14:paraId="3100260E" w14:textId="500B4603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638" w:type="dxa"/>
            <w:vAlign w:val="bottom"/>
          </w:tcPr>
          <w:p w14:paraId="6DC0A80C" w14:textId="32BBC61A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638" w:type="dxa"/>
            <w:vAlign w:val="bottom"/>
          </w:tcPr>
          <w:p w14:paraId="12FBC0B5" w14:textId="1C7FC291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2F3924" w:rsidRPr="001E0958">
              <w:rPr>
                <w:rFonts w:ascii="Arial" w:hAnsi="Arial" w:cs="Arial"/>
                <w:sz w:val="16"/>
                <w:szCs w:val="16"/>
              </w:rPr>
              <w:t>,</w:t>
            </w:r>
            <w:r w:rsidR="00B9190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8" w:type="dxa"/>
            <w:vAlign w:val="bottom"/>
          </w:tcPr>
          <w:p w14:paraId="5F1CAC67" w14:textId="0968F7CB" w:rsidR="002F3924" w:rsidRPr="00630230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638" w:type="dxa"/>
            <w:vAlign w:val="bottom"/>
          </w:tcPr>
          <w:p w14:paraId="6A0EE4A6" w14:textId="13879796" w:rsidR="002F3924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638" w:type="dxa"/>
            <w:vAlign w:val="bottom"/>
          </w:tcPr>
          <w:p w14:paraId="5866B076" w14:textId="293589E5" w:rsidR="002F3924" w:rsidRPr="001E0958" w:rsidRDefault="00531E3D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531E3D" w:rsidRPr="00C01690" w14:paraId="14B48F48" w14:textId="77777777" w:rsidTr="001E0958">
        <w:trPr>
          <w:trHeight w:val="227"/>
        </w:trPr>
        <w:tc>
          <w:tcPr>
            <w:tcW w:w="2977" w:type="dxa"/>
            <w:vAlign w:val="bottom"/>
          </w:tcPr>
          <w:p w14:paraId="74351F4E" w14:textId="5BB197D1" w:rsidR="00531E3D" w:rsidRPr="001E0958" w:rsidRDefault="00531E3D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свыше </w:t>
            </w:r>
            <w:r w:rsidRPr="00531E3D">
              <w:rPr>
                <w:rFonts w:ascii="Arial" w:hAnsi="Arial" w:cs="Arial"/>
                <w:sz w:val="16"/>
                <w:szCs w:val="16"/>
              </w:rPr>
              <w:t>60000,0</w:t>
            </w:r>
          </w:p>
        </w:tc>
        <w:tc>
          <w:tcPr>
            <w:tcW w:w="637" w:type="dxa"/>
            <w:vAlign w:val="bottom"/>
          </w:tcPr>
          <w:p w14:paraId="34FEDDBC" w14:textId="2E40C01C" w:rsidR="00531E3D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638" w:type="dxa"/>
            <w:vAlign w:val="bottom"/>
          </w:tcPr>
          <w:p w14:paraId="308D4C71" w14:textId="02D1FDF1" w:rsidR="00531E3D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638" w:type="dxa"/>
            <w:vAlign w:val="bottom"/>
          </w:tcPr>
          <w:p w14:paraId="37BA480B" w14:textId="3A7B53EB" w:rsidR="00531E3D" w:rsidRPr="001E0958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638" w:type="dxa"/>
            <w:vAlign w:val="bottom"/>
          </w:tcPr>
          <w:p w14:paraId="006AA24B" w14:textId="02D67732" w:rsidR="00531E3D" w:rsidRPr="00630230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638" w:type="dxa"/>
            <w:vAlign w:val="bottom"/>
          </w:tcPr>
          <w:p w14:paraId="15E0D7FD" w14:textId="693DEA68" w:rsidR="00531E3D" w:rsidRDefault="00531E3D" w:rsidP="00C0021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638" w:type="dxa"/>
            <w:vAlign w:val="bottom"/>
          </w:tcPr>
          <w:p w14:paraId="6DCAB5FD" w14:textId="2E4D0B26" w:rsidR="00531E3D" w:rsidRDefault="00531E3D" w:rsidP="001E0958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2F3924" w:rsidRPr="00B5156F" w14:paraId="7C10D672" w14:textId="77777777" w:rsidTr="001E0958">
        <w:trPr>
          <w:trHeight w:val="227"/>
        </w:trPr>
        <w:tc>
          <w:tcPr>
            <w:tcW w:w="6804" w:type="dxa"/>
            <w:gridSpan w:val="7"/>
            <w:vAlign w:val="bottom"/>
          </w:tcPr>
          <w:p w14:paraId="05DFEADA" w14:textId="77777777" w:rsidR="002F3924" w:rsidRDefault="002F3924" w:rsidP="005345BA">
            <w:pPr>
              <w:pStyle w:val="2"/>
              <w:keepNext w:val="0"/>
              <w:widowControl w:val="0"/>
              <w:spacing w:before="0" w:after="0"/>
              <w:jc w:val="both"/>
              <w:rPr>
                <w:rFonts w:cs="Arial"/>
                <w:b w:val="0"/>
                <w:i w:val="0"/>
                <w:sz w:val="14"/>
                <w:szCs w:val="14"/>
              </w:rPr>
            </w:pPr>
            <w:r w:rsidRPr="00B5156F">
              <w:rPr>
                <w:rFonts w:cs="Arial"/>
                <w:b w:val="0"/>
                <w:i w:val="0"/>
                <w:sz w:val="14"/>
                <w:szCs w:val="14"/>
                <w:vertAlign w:val="superscript"/>
              </w:rPr>
              <w:t>1)</w:t>
            </w:r>
            <w:r w:rsidRPr="00B5156F">
              <w:rPr>
                <w:rFonts w:cs="Arial"/>
                <w:b w:val="0"/>
                <w:i w:val="0"/>
                <w:sz w:val="14"/>
                <w:szCs w:val="14"/>
              </w:rPr>
              <w:t xml:space="preserve"> Оценка на основе материалов выборочного обследования домашних хозяйств и величины макроэкономического показателя среднедушевых денежных доходов населения, определенной </w:t>
            </w:r>
            <w:r w:rsidRPr="00B5156F">
              <w:rPr>
                <w:rFonts w:cs="Arial"/>
                <w:b w:val="0"/>
                <w:i w:val="0"/>
                <w:sz w:val="14"/>
                <w:szCs w:val="14"/>
              </w:rPr>
              <w:br/>
              <w:t xml:space="preserve">в соответствии с Методологическими положениями по расчету показателей денежных доходов </w:t>
            </w:r>
            <w:r w:rsidRPr="00B5156F">
              <w:rPr>
                <w:rFonts w:cs="Arial"/>
                <w:b w:val="0"/>
                <w:i w:val="0"/>
                <w:sz w:val="14"/>
                <w:szCs w:val="14"/>
              </w:rPr>
              <w:br/>
              <w:t xml:space="preserve">и расходов населения (утверждены приказом Росстата от 2 июля 2014 г. № 465 с изменениями </w:t>
            </w:r>
            <w:r w:rsidRPr="00B5156F">
              <w:rPr>
                <w:rFonts w:cs="Arial"/>
                <w:b w:val="0"/>
                <w:i w:val="0"/>
                <w:sz w:val="14"/>
                <w:szCs w:val="14"/>
              </w:rPr>
              <w:br/>
              <w:t>от 20 ноября 2018 г. № 680).</w:t>
            </w:r>
          </w:p>
          <w:p w14:paraId="710193AF" w14:textId="3703C55E" w:rsidR="002F3924" w:rsidRDefault="00D725C0" w:rsidP="00F35CAA">
            <w:pPr>
              <w:pStyle w:val="2"/>
              <w:keepNext w:val="0"/>
              <w:widowControl w:val="0"/>
              <w:spacing w:before="0" w:after="0"/>
              <w:jc w:val="both"/>
              <w:rPr>
                <w:rFonts w:cs="Arial"/>
                <w:b w:val="0"/>
                <w:i w:val="0"/>
                <w:sz w:val="14"/>
                <w:szCs w:val="14"/>
              </w:rPr>
            </w:pPr>
            <w:r>
              <w:rPr>
                <w:rFonts w:cs="Arial"/>
                <w:b w:val="0"/>
                <w:i w:val="0"/>
                <w:sz w:val="14"/>
                <w:szCs w:val="14"/>
                <w:vertAlign w:val="superscript"/>
              </w:rPr>
              <w:t>2</w:t>
            </w:r>
            <w:r w:rsidR="002F3924" w:rsidRPr="00B5156F">
              <w:rPr>
                <w:rFonts w:cs="Arial"/>
                <w:b w:val="0"/>
                <w:i w:val="0"/>
                <w:sz w:val="14"/>
                <w:szCs w:val="14"/>
                <w:vertAlign w:val="superscript"/>
              </w:rPr>
              <w:t>)</w:t>
            </w:r>
            <w:r w:rsidR="002F3924" w:rsidRPr="00B5156F">
              <w:rPr>
                <w:rFonts w:cs="Arial"/>
                <w:b w:val="0"/>
                <w:i w:val="0"/>
                <w:sz w:val="14"/>
                <w:szCs w:val="14"/>
              </w:rPr>
              <w:t xml:space="preserve"> </w:t>
            </w:r>
            <w:r w:rsidR="006F371B" w:rsidRPr="006F371B">
              <w:rPr>
                <w:rFonts w:cs="Arial"/>
                <w:b w:val="0"/>
                <w:i w:val="0"/>
                <w:sz w:val="14"/>
                <w:szCs w:val="14"/>
              </w:rPr>
              <w:t>Данные пересмотрены с учетом итогов ВПН-2020.</w:t>
            </w:r>
          </w:p>
          <w:p w14:paraId="3A236CC7" w14:textId="0162DCF4" w:rsidR="00D725C0" w:rsidRPr="00D725C0" w:rsidRDefault="00D725C0" w:rsidP="00D725C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Pr="003A530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3A530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35CAA">
              <w:rPr>
                <w:rFonts w:ascii="Arial" w:hAnsi="Arial" w:cs="Arial"/>
                <w:sz w:val="14"/>
                <w:szCs w:val="14"/>
              </w:rPr>
              <w:t>Предварительные данные.</w:t>
            </w:r>
          </w:p>
        </w:tc>
      </w:tr>
    </w:tbl>
    <w:p w14:paraId="2CFFD08C" w14:textId="77777777" w:rsidR="00F934AB" w:rsidRPr="00542A64" w:rsidRDefault="00542A64" w:rsidP="005345BA">
      <w:pPr>
        <w:pStyle w:val="2"/>
        <w:keepNext w:val="0"/>
        <w:widowControl w:val="0"/>
        <w:spacing w:before="120" w:after="0"/>
        <w:jc w:val="center"/>
        <w:rPr>
          <w:rFonts w:cs="Arial"/>
          <w:i w:val="0"/>
          <w:sz w:val="20"/>
        </w:rPr>
      </w:pPr>
      <w:r w:rsidRPr="00542A64">
        <w:rPr>
          <w:rFonts w:cs="Arial"/>
          <w:i w:val="0"/>
          <w:sz w:val="20"/>
        </w:rPr>
        <w:t xml:space="preserve">4.7. Распределение общего объема </w:t>
      </w:r>
    </w:p>
    <w:p w14:paraId="6CF04B85" w14:textId="334650B3" w:rsidR="0070502E" w:rsidRPr="00542A64" w:rsidRDefault="00542A64" w:rsidP="005345BA">
      <w:pPr>
        <w:pStyle w:val="2"/>
        <w:keepNext w:val="0"/>
        <w:widowControl w:val="0"/>
        <w:spacing w:before="0" w:after="120"/>
        <w:jc w:val="center"/>
        <w:rPr>
          <w:rFonts w:cs="Arial"/>
          <w:b w:val="0"/>
          <w:i w:val="0"/>
          <w:sz w:val="20"/>
        </w:rPr>
      </w:pPr>
      <w:r w:rsidRPr="00542A64">
        <w:rPr>
          <w:rFonts w:cs="Arial"/>
          <w:i w:val="0"/>
          <w:sz w:val="20"/>
        </w:rPr>
        <w:t>денежных доходов населения</w:t>
      </w:r>
      <w:r w:rsidRPr="00542A64">
        <w:rPr>
          <w:rFonts w:cs="Arial"/>
          <w:b w:val="0"/>
          <w:i w:val="0"/>
          <w:sz w:val="20"/>
          <w:vertAlign w:val="superscript"/>
        </w:rPr>
        <w:t>1)</w:t>
      </w:r>
      <w:r w:rsidR="0010144D">
        <w:rPr>
          <w:rFonts w:cs="Arial"/>
          <w:b w:val="0"/>
          <w:i w:val="0"/>
          <w:sz w:val="20"/>
          <w:vertAlign w:val="superscript"/>
        </w:rPr>
        <w:t>;2)</w:t>
      </w: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641"/>
        <w:gridCol w:w="641"/>
        <w:gridCol w:w="642"/>
        <w:gridCol w:w="641"/>
        <w:gridCol w:w="641"/>
        <w:gridCol w:w="621"/>
      </w:tblGrid>
      <w:tr w:rsidR="002F3924" w:rsidRPr="00C01690" w14:paraId="71A8053C" w14:textId="77777777" w:rsidTr="005345BA">
        <w:trPr>
          <w:trHeight w:val="170"/>
        </w:trPr>
        <w:tc>
          <w:tcPr>
            <w:tcW w:w="2977" w:type="dxa"/>
            <w:vAlign w:val="center"/>
          </w:tcPr>
          <w:p w14:paraId="598E2427" w14:textId="77777777" w:rsidR="002F3924" w:rsidRPr="00B5156F" w:rsidRDefault="002F3924" w:rsidP="00EE12CF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D0DC94E" w14:textId="77777777" w:rsidR="002F3924" w:rsidRPr="00B5156F" w:rsidRDefault="002F3924" w:rsidP="00C00218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41" w:type="dxa"/>
            <w:vAlign w:val="center"/>
          </w:tcPr>
          <w:p w14:paraId="54F086B5" w14:textId="77777777" w:rsidR="002F3924" w:rsidRPr="00B5156F" w:rsidRDefault="002F3924" w:rsidP="00C00218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42" w:type="dxa"/>
            <w:vAlign w:val="center"/>
          </w:tcPr>
          <w:p w14:paraId="2A6CB1A3" w14:textId="77777777" w:rsidR="002F3924" w:rsidRPr="00B5156F" w:rsidRDefault="002F3924" w:rsidP="00C00218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41" w:type="dxa"/>
            <w:vAlign w:val="center"/>
          </w:tcPr>
          <w:p w14:paraId="26E77290" w14:textId="77777777" w:rsidR="002F3924" w:rsidRPr="004B09F3" w:rsidRDefault="002F3924" w:rsidP="00C00218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41" w:type="dxa"/>
            <w:vAlign w:val="center"/>
          </w:tcPr>
          <w:p w14:paraId="1822C892" w14:textId="63A840AC" w:rsidR="002F3924" w:rsidRPr="00630230" w:rsidRDefault="002F3924" w:rsidP="00C00218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1E0958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21" w:type="dxa"/>
            <w:vAlign w:val="center"/>
          </w:tcPr>
          <w:p w14:paraId="09753CBE" w14:textId="73C39CBF" w:rsidR="002F3924" w:rsidRPr="002F3924" w:rsidRDefault="002F3924" w:rsidP="00F35CAA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3924">
              <w:rPr>
                <w:rFonts w:ascii="Arial" w:hAnsi="Arial" w:cs="Arial"/>
                <w:sz w:val="16"/>
                <w:szCs w:val="16"/>
              </w:rPr>
              <w:t>2023</w:t>
            </w:r>
            <w:r w:rsidR="0010144D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="00064CFD" w:rsidRPr="00064CFD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2F3924" w:rsidRPr="00C01690" w14:paraId="348D866D" w14:textId="77777777" w:rsidTr="00B5156F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5DDC22F" w14:textId="77777777" w:rsidR="002F3924" w:rsidRPr="00B5156F" w:rsidRDefault="002F3924" w:rsidP="00F934A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Денежные доходы</w:t>
            </w:r>
            <w:r w:rsidRPr="00B5156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5156F">
              <w:rPr>
                <w:rFonts w:ascii="Arial" w:hAnsi="Arial" w:cs="Arial"/>
                <w:iCs/>
                <w:sz w:val="16"/>
                <w:szCs w:val="16"/>
              </w:rPr>
              <w:t>– всего,</w:t>
            </w: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5156F">
              <w:rPr>
                <w:rFonts w:ascii="Arial" w:hAnsi="Arial" w:cs="Arial"/>
                <w:iCs/>
                <w:sz w:val="16"/>
                <w:szCs w:val="16"/>
              </w:rPr>
              <w:t>процентов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6F7ACA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100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AC65892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100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14:paraId="3640B3EE" w14:textId="77777777" w:rsidR="002F3924" w:rsidRPr="00B5156F" w:rsidRDefault="002F3924" w:rsidP="00C00218">
            <w:pPr>
              <w:widowControl w:val="0"/>
              <w:tabs>
                <w:tab w:val="decimal" w:pos="-140"/>
                <w:tab w:val="decimal" w:pos="1"/>
              </w:tabs>
              <w:ind w:right="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437199" w14:textId="77777777" w:rsidR="002F3924" w:rsidRPr="00B5156F" w:rsidRDefault="002F3924" w:rsidP="00C00218">
            <w:pPr>
              <w:widowControl w:val="0"/>
              <w:tabs>
                <w:tab w:val="decimal" w:pos="-140"/>
                <w:tab w:val="decimal" w:pos="1"/>
              </w:tabs>
              <w:ind w:right="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569E702" w14:textId="77777777" w:rsidR="002F3924" w:rsidRPr="00B5156F" w:rsidRDefault="002F3924" w:rsidP="00C00218">
            <w:pPr>
              <w:widowControl w:val="0"/>
              <w:tabs>
                <w:tab w:val="decimal" w:pos="-140"/>
                <w:tab w:val="decimal" w:pos="1"/>
              </w:tabs>
              <w:ind w:right="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bottom"/>
          </w:tcPr>
          <w:p w14:paraId="1ACFE4E9" w14:textId="256BC832" w:rsidR="002F3924" w:rsidRPr="00B5156F" w:rsidRDefault="00D725C0" w:rsidP="00B5156F">
            <w:pPr>
              <w:widowControl w:val="0"/>
              <w:tabs>
                <w:tab w:val="decimal" w:pos="-140"/>
                <w:tab w:val="decimal" w:pos="1"/>
              </w:tabs>
              <w:ind w:right="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</w:tr>
      <w:tr w:rsidR="002F3924" w:rsidRPr="00C01690" w14:paraId="7FEF0340" w14:textId="77777777" w:rsidTr="00B5156F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346ADDE3" w14:textId="5564E23A" w:rsidR="002F3924" w:rsidRPr="00F35CAA" w:rsidRDefault="002F3924" w:rsidP="0010144D">
            <w:pPr>
              <w:widowControl w:val="0"/>
              <w:ind w:left="34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в том числе по 20-процентным группам населения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41" w:type="dxa"/>
            <w:tcBorders>
              <w:bottom w:val="nil"/>
            </w:tcBorders>
            <w:vAlign w:val="bottom"/>
          </w:tcPr>
          <w:p w14:paraId="02CF2296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bottom w:val="nil"/>
            </w:tcBorders>
            <w:vAlign w:val="bottom"/>
          </w:tcPr>
          <w:p w14:paraId="5F6E9527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2" w:type="dxa"/>
            <w:tcBorders>
              <w:bottom w:val="nil"/>
            </w:tcBorders>
            <w:vAlign w:val="bottom"/>
          </w:tcPr>
          <w:p w14:paraId="305CF002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bottom w:val="nil"/>
            </w:tcBorders>
            <w:vAlign w:val="bottom"/>
          </w:tcPr>
          <w:p w14:paraId="78704A59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" w:type="dxa"/>
            <w:tcBorders>
              <w:bottom w:val="nil"/>
            </w:tcBorders>
            <w:vAlign w:val="bottom"/>
          </w:tcPr>
          <w:p w14:paraId="06E13F6E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bottom w:val="nil"/>
            </w:tcBorders>
            <w:vAlign w:val="bottom"/>
          </w:tcPr>
          <w:p w14:paraId="0A4B259F" w14:textId="77777777" w:rsidR="002F3924" w:rsidRPr="00B5156F" w:rsidRDefault="002F3924" w:rsidP="00B5156F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3924" w:rsidRPr="00C01690" w14:paraId="2D6A0F39" w14:textId="77777777" w:rsidTr="00B5156F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0F5C9AD3" w14:textId="77777777" w:rsidR="002F3924" w:rsidRPr="00B5156F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первая (с наименьшими доходами)</w:t>
            </w: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6EAC4BC5" w14:textId="0A709BB6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6,</w:t>
            </w:r>
            <w:r w:rsidR="005B77E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62E3AA78" w14:textId="213D449C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6,</w:t>
            </w:r>
            <w:r w:rsidR="00777C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2" w:type="dxa"/>
            <w:tcBorders>
              <w:top w:val="nil"/>
            </w:tcBorders>
            <w:vAlign w:val="bottom"/>
          </w:tcPr>
          <w:p w14:paraId="530F98A1" w14:textId="5FBD4AD6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6,</w:t>
            </w:r>
            <w:r w:rsidR="00777C0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185F4CEE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1B170448" w14:textId="60A3F354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</w:t>
            </w:r>
            <w:r w:rsidR="00777C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21" w:type="dxa"/>
            <w:tcBorders>
              <w:top w:val="nil"/>
            </w:tcBorders>
            <w:vAlign w:val="bottom"/>
          </w:tcPr>
          <w:p w14:paraId="5D0BEC03" w14:textId="3F523533" w:rsidR="002F3924" w:rsidRPr="00B5156F" w:rsidRDefault="00777C0D" w:rsidP="00B5156F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2F3924" w:rsidRPr="00C01690" w14:paraId="3D096D0E" w14:textId="77777777" w:rsidTr="00B5156F">
        <w:trPr>
          <w:trHeight w:val="227"/>
        </w:trPr>
        <w:tc>
          <w:tcPr>
            <w:tcW w:w="2977" w:type="dxa"/>
            <w:vAlign w:val="bottom"/>
          </w:tcPr>
          <w:p w14:paraId="58D6D945" w14:textId="77777777" w:rsidR="002F3924" w:rsidRPr="00B5156F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вторая</w:t>
            </w:r>
          </w:p>
        </w:tc>
        <w:tc>
          <w:tcPr>
            <w:tcW w:w="641" w:type="dxa"/>
            <w:vAlign w:val="bottom"/>
          </w:tcPr>
          <w:p w14:paraId="455A048F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641" w:type="dxa"/>
            <w:vAlign w:val="bottom"/>
          </w:tcPr>
          <w:p w14:paraId="296DA948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642" w:type="dxa"/>
            <w:vAlign w:val="bottom"/>
          </w:tcPr>
          <w:p w14:paraId="6F0405FF" w14:textId="625AD6AC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11,</w:t>
            </w:r>
            <w:r w:rsidR="005B77E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1" w:type="dxa"/>
            <w:vAlign w:val="bottom"/>
          </w:tcPr>
          <w:p w14:paraId="0866F57C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641" w:type="dxa"/>
            <w:vAlign w:val="bottom"/>
          </w:tcPr>
          <w:p w14:paraId="70E4549C" w14:textId="7201F0C3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</w:t>
            </w:r>
            <w:r w:rsidR="00777C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vAlign w:val="bottom"/>
          </w:tcPr>
          <w:p w14:paraId="028ED837" w14:textId="32306606" w:rsidR="002F3924" w:rsidRPr="00B5156F" w:rsidRDefault="00777C0D" w:rsidP="00B5156F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2F3924" w:rsidRPr="00C01690" w14:paraId="4883F520" w14:textId="77777777" w:rsidTr="00B5156F">
        <w:trPr>
          <w:trHeight w:val="227"/>
        </w:trPr>
        <w:tc>
          <w:tcPr>
            <w:tcW w:w="2977" w:type="dxa"/>
            <w:vAlign w:val="bottom"/>
          </w:tcPr>
          <w:p w14:paraId="2DA978F9" w14:textId="77777777" w:rsidR="002F3924" w:rsidRPr="00B5156F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третья</w:t>
            </w:r>
          </w:p>
        </w:tc>
        <w:tc>
          <w:tcPr>
            <w:tcW w:w="641" w:type="dxa"/>
            <w:vAlign w:val="bottom"/>
          </w:tcPr>
          <w:p w14:paraId="5992AC7E" w14:textId="477EDB79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16,</w:t>
            </w:r>
            <w:r w:rsidR="00777C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1" w:type="dxa"/>
            <w:vAlign w:val="bottom"/>
          </w:tcPr>
          <w:p w14:paraId="6AF034EA" w14:textId="655F89DA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16,</w:t>
            </w:r>
            <w:r w:rsidR="00777C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2" w:type="dxa"/>
            <w:vAlign w:val="bottom"/>
          </w:tcPr>
          <w:p w14:paraId="1C2AD85E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641" w:type="dxa"/>
            <w:vAlign w:val="bottom"/>
          </w:tcPr>
          <w:p w14:paraId="32BB3C3B" w14:textId="6B7826DD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16,</w:t>
            </w:r>
            <w:r w:rsidR="00777C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bottom"/>
          </w:tcPr>
          <w:p w14:paraId="5402721B" w14:textId="2A14269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</w:t>
            </w:r>
            <w:r w:rsidR="005B77E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21" w:type="dxa"/>
            <w:vAlign w:val="bottom"/>
          </w:tcPr>
          <w:p w14:paraId="7CE06B5E" w14:textId="642323F6" w:rsidR="002F3924" w:rsidRPr="00B5156F" w:rsidRDefault="00777C0D" w:rsidP="00B5156F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</w:tr>
      <w:tr w:rsidR="002F3924" w:rsidRPr="00C01690" w14:paraId="493F50A2" w14:textId="77777777" w:rsidTr="00B5156F">
        <w:trPr>
          <w:trHeight w:val="227"/>
        </w:trPr>
        <w:tc>
          <w:tcPr>
            <w:tcW w:w="2977" w:type="dxa"/>
            <w:vAlign w:val="bottom"/>
          </w:tcPr>
          <w:p w14:paraId="095FAFC2" w14:textId="77777777" w:rsidR="002F3924" w:rsidRPr="00B5156F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четвертая</w:t>
            </w:r>
          </w:p>
        </w:tc>
        <w:tc>
          <w:tcPr>
            <w:tcW w:w="641" w:type="dxa"/>
            <w:vAlign w:val="bottom"/>
          </w:tcPr>
          <w:p w14:paraId="36E664DE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641" w:type="dxa"/>
            <w:vAlign w:val="bottom"/>
          </w:tcPr>
          <w:p w14:paraId="3FB865C0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642" w:type="dxa"/>
            <w:vAlign w:val="bottom"/>
          </w:tcPr>
          <w:p w14:paraId="20244D12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641" w:type="dxa"/>
            <w:vAlign w:val="bottom"/>
          </w:tcPr>
          <w:p w14:paraId="2BAD689B" w14:textId="7777777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641" w:type="dxa"/>
            <w:vAlign w:val="bottom"/>
          </w:tcPr>
          <w:p w14:paraId="3692DD92" w14:textId="2ACCDAE4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</w:t>
            </w:r>
            <w:r w:rsidR="00777C0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21" w:type="dxa"/>
            <w:vAlign w:val="bottom"/>
          </w:tcPr>
          <w:p w14:paraId="3B4B0D05" w14:textId="49189E32" w:rsidR="002F3924" w:rsidRPr="00B5156F" w:rsidRDefault="00777C0D" w:rsidP="00B5156F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</w:tr>
      <w:tr w:rsidR="002F3924" w:rsidRPr="00C01690" w14:paraId="6F374389" w14:textId="77777777" w:rsidTr="00B5156F">
        <w:trPr>
          <w:trHeight w:val="227"/>
        </w:trPr>
        <w:tc>
          <w:tcPr>
            <w:tcW w:w="2977" w:type="dxa"/>
            <w:vAlign w:val="bottom"/>
          </w:tcPr>
          <w:p w14:paraId="1D052C33" w14:textId="77777777" w:rsidR="002F3924" w:rsidRPr="00B5156F" w:rsidRDefault="002F3924" w:rsidP="00F934AB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пятая (с наивысшими доходами)</w:t>
            </w:r>
          </w:p>
        </w:tc>
        <w:tc>
          <w:tcPr>
            <w:tcW w:w="641" w:type="dxa"/>
            <w:vAlign w:val="bottom"/>
          </w:tcPr>
          <w:p w14:paraId="6A7D4FBB" w14:textId="3D3F8E0F" w:rsidR="002F3924" w:rsidRPr="00777C0D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43,</w:t>
            </w:r>
            <w:r w:rsidR="00777C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bottom"/>
          </w:tcPr>
          <w:p w14:paraId="6468A368" w14:textId="13D34911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43,</w:t>
            </w:r>
            <w:r w:rsidR="00777C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2" w:type="dxa"/>
            <w:vAlign w:val="bottom"/>
          </w:tcPr>
          <w:p w14:paraId="1D51AAE5" w14:textId="53B4A92B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42,</w:t>
            </w:r>
            <w:r w:rsidR="00777C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1" w:type="dxa"/>
            <w:vAlign w:val="bottom"/>
          </w:tcPr>
          <w:p w14:paraId="6115CC0F" w14:textId="16121963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4</w:t>
            </w:r>
            <w:r w:rsidR="00777C0D">
              <w:rPr>
                <w:rFonts w:ascii="Arial" w:hAnsi="Arial" w:cs="Arial"/>
                <w:sz w:val="16"/>
                <w:szCs w:val="16"/>
              </w:rPr>
              <w:t>2</w:t>
            </w:r>
            <w:r w:rsidRPr="00B5156F">
              <w:rPr>
                <w:rFonts w:ascii="Arial" w:hAnsi="Arial" w:cs="Arial"/>
                <w:sz w:val="16"/>
                <w:szCs w:val="16"/>
              </w:rPr>
              <w:t>,</w:t>
            </w:r>
            <w:r w:rsidR="00777C0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1" w:type="dxa"/>
            <w:vAlign w:val="bottom"/>
          </w:tcPr>
          <w:p w14:paraId="1C42567C" w14:textId="7279BCDA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77C0D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621" w:type="dxa"/>
            <w:vAlign w:val="bottom"/>
          </w:tcPr>
          <w:p w14:paraId="37FC9044" w14:textId="45BF3BFF" w:rsidR="002F3924" w:rsidRPr="00B5156F" w:rsidRDefault="00777C0D" w:rsidP="00B5156F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43,2</w:t>
            </w:r>
          </w:p>
        </w:tc>
      </w:tr>
      <w:tr w:rsidR="002F3924" w:rsidRPr="00C01690" w14:paraId="2A8C88A7" w14:textId="77777777" w:rsidTr="00B5156F">
        <w:trPr>
          <w:trHeight w:val="227"/>
        </w:trPr>
        <w:tc>
          <w:tcPr>
            <w:tcW w:w="2977" w:type="dxa"/>
            <w:vAlign w:val="bottom"/>
          </w:tcPr>
          <w:p w14:paraId="3626DFDF" w14:textId="4CC74B33" w:rsidR="002F3924" w:rsidRPr="00B5156F" w:rsidRDefault="002F3924" w:rsidP="0010144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Коэффициент Джини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5156F">
              <w:rPr>
                <w:rFonts w:ascii="Arial" w:hAnsi="Arial" w:cs="Arial"/>
                <w:sz w:val="16"/>
                <w:szCs w:val="16"/>
              </w:rPr>
              <w:t>(индекс концентрации доходов)</w:t>
            </w:r>
          </w:p>
        </w:tc>
        <w:tc>
          <w:tcPr>
            <w:tcW w:w="641" w:type="dxa"/>
            <w:vAlign w:val="bottom"/>
          </w:tcPr>
          <w:p w14:paraId="0C6746A8" w14:textId="57F0F287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0,36</w:t>
            </w:r>
            <w:r w:rsidR="00777C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1" w:type="dxa"/>
            <w:vAlign w:val="bottom"/>
          </w:tcPr>
          <w:p w14:paraId="710E49EF" w14:textId="367A1BDC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0,36</w:t>
            </w:r>
            <w:r w:rsidR="00777C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2" w:type="dxa"/>
            <w:vAlign w:val="bottom"/>
          </w:tcPr>
          <w:p w14:paraId="4C374AC9" w14:textId="0125166B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0,35</w:t>
            </w:r>
            <w:r w:rsidR="00777C0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1" w:type="dxa"/>
            <w:vAlign w:val="bottom"/>
          </w:tcPr>
          <w:p w14:paraId="003CEFB1" w14:textId="636C97B8" w:rsidR="002F3924" w:rsidRPr="00B5156F" w:rsidRDefault="002F3924" w:rsidP="00C0021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0,36</w:t>
            </w:r>
            <w:r w:rsidR="00777C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1" w:type="dxa"/>
            <w:vAlign w:val="bottom"/>
          </w:tcPr>
          <w:p w14:paraId="3CC417A4" w14:textId="6A2AFBB0" w:rsidR="002F3924" w:rsidRPr="00C61578" w:rsidRDefault="002F3924" w:rsidP="00C6157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  <w:r w:rsidR="00777C0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621" w:type="dxa"/>
            <w:vAlign w:val="bottom"/>
          </w:tcPr>
          <w:p w14:paraId="49CBCD37" w14:textId="794BAECE" w:rsidR="002F3924" w:rsidRPr="00777C0D" w:rsidRDefault="00777C0D" w:rsidP="00C61578">
            <w:pPr>
              <w:widowControl w:val="0"/>
              <w:tabs>
                <w:tab w:val="decimal" w:pos="-5033"/>
              </w:tabs>
              <w:ind w:right="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0,365</w:t>
            </w:r>
          </w:p>
        </w:tc>
      </w:tr>
      <w:tr w:rsidR="002F3924" w:rsidRPr="00B5156F" w14:paraId="6909C29D" w14:textId="77777777" w:rsidTr="005345BA">
        <w:trPr>
          <w:trHeight w:val="113"/>
        </w:trPr>
        <w:tc>
          <w:tcPr>
            <w:tcW w:w="6804" w:type="dxa"/>
            <w:gridSpan w:val="7"/>
            <w:vAlign w:val="bottom"/>
          </w:tcPr>
          <w:p w14:paraId="6C63480E" w14:textId="77777777" w:rsidR="002F3924" w:rsidRPr="00B5156F" w:rsidRDefault="002F3924" w:rsidP="005345BA">
            <w:pPr>
              <w:pStyle w:val="2"/>
              <w:keepNext w:val="0"/>
              <w:widowControl w:val="0"/>
              <w:spacing w:before="0" w:after="0"/>
              <w:jc w:val="both"/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</w:pPr>
            <w:r w:rsidRPr="00B5156F">
              <w:rPr>
                <w:rFonts w:cs="Arial"/>
                <w:b w:val="0"/>
                <w:i w:val="0"/>
                <w:color w:val="000000"/>
                <w:sz w:val="14"/>
                <w:szCs w:val="14"/>
                <w:vertAlign w:val="superscript"/>
              </w:rPr>
              <w:t>1)</w:t>
            </w:r>
            <w:r w:rsidRPr="00B5156F"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t xml:space="preserve"> Оценка на основе материалов выборочного обследования домашних хозяйств и величины макроэкономического показателя среднедушевых денежных доходов населения, определенной </w:t>
            </w:r>
            <w:r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br/>
            </w:r>
            <w:r w:rsidRPr="00B5156F"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t xml:space="preserve">в соответствии с Методологическими положениями по расчету показателей денежных доходов </w:t>
            </w:r>
            <w:r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br/>
            </w:r>
            <w:r w:rsidRPr="00B5156F"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t xml:space="preserve">и расходов населения (утверждены приказом Росстата от 2 июля 2014 г. № 465 с изменениями </w:t>
            </w:r>
            <w:r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br/>
            </w:r>
            <w:r w:rsidRPr="00B5156F">
              <w:rPr>
                <w:rFonts w:cs="Arial"/>
                <w:b w:val="0"/>
                <w:i w:val="0"/>
                <w:color w:val="000000"/>
                <w:sz w:val="14"/>
                <w:szCs w:val="14"/>
              </w:rPr>
              <w:t>от 20 ноября 2018 г. № 680).</w:t>
            </w:r>
          </w:p>
          <w:p w14:paraId="37D035AD" w14:textId="232C848E" w:rsidR="002F3924" w:rsidRDefault="002F3924" w:rsidP="005345BA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5156F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2)</w:t>
            </w:r>
            <w:r w:rsidRPr="00B5156F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10144D" w:rsidRPr="006F371B">
              <w:rPr>
                <w:rFonts w:ascii="Arial" w:hAnsi="Arial" w:cs="Arial"/>
                <w:color w:val="000000"/>
                <w:sz w:val="14"/>
                <w:szCs w:val="14"/>
              </w:rPr>
              <w:t>Данные пересмотрены с учетом итогов ВПН-2020.</w:t>
            </w:r>
          </w:p>
          <w:p w14:paraId="4C1F54EC" w14:textId="7434A861" w:rsidR="002F3924" w:rsidRPr="00F35CAA" w:rsidRDefault="00777C0D" w:rsidP="0010144D">
            <w:pPr>
              <w:widowControl w:val="0"/>
              <w:tabs>
                <w:tab w:val="decimal" w:pos="-140"/>
                <w:tab w:val="decimal" w:pos="1"/>
                <w:tab w:val="left" w:pos="639"/>
              </w:tabs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  <w:r w:rsidR="002F3924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) </w:t>
            </w:r>
            <w:r w:rsidR="0010144D" w:rsidRPr="00B5156F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Предварительные данные.</w:t>
            </w:r>
          </w:p>
        </w:tc>
        <w:bookmarkStart w:id="1" w:name="_GoBack"/>
        <w:bookmarkEnd w:id="1"/>
      </w:tr>
    </w:tbl>
    <w:p w14:paraId="2FE895FE" w14:textId="77777777" w:rsidR="00777C0D" w:rsidRDefault="00777C0D" w:rsidP="0070502E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</w:p>
    <w:p w14:paraId="367BFBEB" w14:textId="1FE1AE4D" w:rsidR="0070502E" w:rsidRPr="00542A64" w:rsidRDefault="00542A64" w:rsidP="0070502E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vertAlign w:val="superscript"/>
        </w:rPr>
      </w:pPr>
      <w:r w:rsidRPr="00542A64">
        <w:rPr>
          <w:rFonts w:cs="Arial"/>
          <w:i w:val="0"/>
          <w:sz w:val="20"/>
        </w:rPr>
        <w:lastRenderedPageBreak/>
        <w:t>4.8. Величина прожиточного минимума</w:t>
      </w:r>
      <w:r w:rsidRPr="00542A64">
        <w:rPr>
          <w:rFonts w:cs="Arial"/>
          <w:b w:val="0"/>
          <w:i w:val="0"/>
          <w:sz w:val="20"/>
          <w:vertAlign w:val="superscript"/>
        </w:rPr>
        <w:t>1)</w:t>
      </w:r>
    </w:p>
    <w:p w14:paraId="4D7C3C03" w14:textId="77777777" w:rsidR="0070502E" w:rsidRPr="00C01690" w:rsidRDefault="0070502E" w:rsidP="00B5156F">
      <w:pPr>
        <w:widowControl w:val="0"/>
        <w:spacing w:after="120"/>
        <w:jc w:val="center"/>
        <w:rPr>
          <w:rFonts w:ascii="Arial" w:hAnsi="Arial" w:cs="Arial"/>
          <w:sz w:val="18"/>
          <w:szCs w:val="18"/>
        </w:rPr>
      </w:pPr>
      <w:r w:rsidRPr="00C01690">
        <w:rPr>
          <w:rFonts w:ascii="Arial" w:hAnsi="Arial" w:cs="Arial"/>
          <w:sz w:val="18"/>
          <w:szCs w:val="18"/>
        </w:rPr>
        <w:t xml:space="preserve">(в среднем на душу населения, рублей в месяц) </w:t>
      </w:r>
    </w:p>
    <w:tbl>
      <w:tblPr>
        <w:tblW w:w="49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987"/>
        <w:gridCol w:w="2343"/>
        <w:gridCol w:w="1479"/>
        <w:gridCol w:w="1410"/>
      </w:tblGrid>
      <w:tr w:rsidR="0070502E" w:rsidRPr="00C01690" w14:paraId="1F2B581F" w14:textId="77777777" w:rsidTr="003A04F6">
        <w:trPr>
          <w:trHeight w:val="198"/>
        </w:trPr>
        <w:tc>
          <w:tcPr>
            <w:tcW w:w="417" w:type="pct"/>
            <w:vMerge w:val="restart"/>
            <w:vAlign w:val="center"/>
          </w:tcPr>
          <w:p w14:paraId="32173088" w14:textId="77777777" w:rsidR="0070502E" w:rsidRPr="00B5156F" w:rsidRDefault="003139E1" w:rsidP="00080CB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729" w:type="pct"/>
            <w:vMerge w:val="restart"/>
            <w:vAlign w:val="center"/>
          </w:tcPr>
          <w:p w14:paraId="3EADAB65" w14:textId="77777777" w:rsidR="0070502E" w:rsidRPr="00B5156F" w:rsidRDefault="0070502E" w:rsidP="00080CB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 xml:space="preserve">Все </w:t>
            </w:r>
            <w:r w:rsidRPr="00B5156F">
              <w:rPr>
                <w:rFonts w:ascii="Arial" w:hAnsi="Arial" w:cs="Arial"/>
                <w:sz w:val="16"/>
                <w:szCs w:val="16"/>
              </w:rPr>
              <w:br/>
              <w:t>население</w:t>
            </w:r>
          </w:p>
        </w:tc>
        <w:tc>
          <w:tcPr>
            <w:tcW w:w="3854" w:type="pct"/>
            <w:gridSpan w:val="3"/>
            <w:vAlign w:val="center"/>
          </w:tcPr>
          <w:p w14:paraId="2795214D" w14:textId="77777777" w:rsidR="0070502E" w:rsidRPr="00B5156F" w:rsidRDefault="0070502E" w:rsidP="00080CB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 xml:space="preserve">в том числе по социально-демографическим </w:t>
            </w:r>
            <w:r w:rsidRPr="00B5156F">
              <w:rPr>
                <w:rFonts w:ascii="Arial" w:hAnsi="Arial" w:cs="Arial"/>
                <w:sz w:val="16"/>
                <w:szCs w:val="16"/>
              </w:rPr>
              <w:br/>
              <w:t>группам населения</w:t>
            </w:r>
          </w:p>
        </w:tc>
      </w:tr>
      <w:tr w:rsidR="0070502E" w:rsidRPr="00C01690" w14:paraId="3C616AA4" w14:textId="77777777" w:rsidTr="002F3924">
        <w:trPr>
          <w:trHeight w:val="198"/>
        </w:trPr>
        <w:tc>
          <w:tcPr>
            <w:tcW w:w="417" w:type="pct"/>
            <w:vMerge/>
            <w:vAlign w:val="center"/>
          </w:tcPr>
          <w:p w14:paraId="5CE06C3C" w14:textId="77777777" w:rsidR="0070502E" w:rsidRPr="00B5156F" w:rsidRDefault="0070502E" w:rsidP="00080CB7">
            <w:pPr>
              <w:widowControl w:val="0"/>
              <w:ind w:right="-65" w:firstLine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pct"/>
            <w:vMerge/>
            <w:vAlign w:val="center"/>
          </w:tcPr>
          <w:p w14:paraId="28A524DF" w14:textId="77777777" w:rsidR="0070502E" w:rsidRPr="00B5156F" w:rsidRDefault="0070502E" w:rsidP="00080CB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5" w:type="pct"/>
            <w:vAlign w:val="center"/>
          </w:tcPr>
          <w:p w14:paraId="62844824" w14:textId="77777777" w:rsidR="0070502E" w:rsidRPr="00B5156F" w:rsidRDefault="0070502E" w:rsidP="00080CB7">
            <w:pPr>
              <w:widowControl w:val="0"/>
              <w:ind w:right="7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трудоспособное население</w:t>
            </w:r>
          </w:p>
        </w:tc>
        <w:tc>
          <w:tcPr>
            <w:tcW w:w="1090" w:type="pct"/>
            <w:vAlign w:val="center"/>
          </w:tcPr>
          <w:p w14:paraId="07D071B6" w14:textId="77777777" w:rsidR="0070502E" w:rsidRPr="00B5156F" w:rsidRDefault="0070502E" w:rsidP="00080CB7">
            <w:pPr>
              <w:widowControl w:val="0"/>
              <w:ind w:right="7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пенсионеры</w:t>
            </w:r>
          </w:p>
        </w:tc>
        <w:tc>
          <w:tcPr>
            <w:tcW w:w="1039" w:type="pct"/>
            <w:vAlign w:val="center"/>
          </w:tcPr>
          <w:p w14:paraId="62A7046B" w14:textId="77777777" w:rsidR="0070502E" w:rsidRPr="00B5156F" w:rsidRDefault="0070502E" w:rsidP="00080CB7">
            <w:pPr>
              <w:widowControl w:val="0"/>
              <w:ind w:right="7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дети</w:t>
            </w:r>
          </w:p>
        </w:tc>
      </w:tr>
      <w:tr w:rsidR="002F3924" w:rsidRPr="00C01690" w14:paraId="54B853FB" w14:textId="77777777" w:rsidTr="002F3924">
        <w:trPr>
          <w:trHeight w:val="198"/>
        </w:trPr>
        <w:tc>
          <w:tcPr>
            <w:tcW w:w="417" w:type="pct"/>
            <w:vAlign w:val="bottom"/>
          </w:tcPr>
          <w:p w14:paraId="0044F364" w14:textId="77777777" w:rsidR="002F3924" w:rsidRPr="00B5156F" w:rsidRDefault="002F3924" w:rsidP="00165AB2">
            <w:pPr>
              <w:widowControl w:val="0"/>
              <w:spacing w:before="20" w:after="20"/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2018</w:t>
            </w:r>
          </w:p>
        </w:tc>
        <w:tc>
          <w:tcPr>
            <w:tcW w:w="729" w:type="pct"/>
            <w:vAlign w:val="bottom"/>
          </w:tcPr>
          <w:p w14:paraId="703A06B0" w14:textId="77777777" w:rsidR="002F3924" w:rsidRPr="00B5156F" w:rsidRDefault="002F3924" w:rsidP="00165AB2">
            <w:pPr>
              <w:spacing w:before="20" w:after="20"/>
              <w:ind w:right="2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9545</w:t>
            </w:r>
          </w:p>
        </w:tc>
        <w:tc>
          <w:tcPr>
            <w:tcW w:w="1725" w:type="pct"/>
            <w:vAlign w:val="bottom"/>
          </w:tcPr>
          <w:p w14:paraId="7D1F7317" w14:textId="77777777" w:rsidR="002F3924" w:rsidRPr="00B5156F" w:rsidRDefault="002F3924" w:rsidP="00165AB2">
            <w:pPr>
              <w:widowControl w:val="0"/>
              <w:tabs>
                <w:tab w:val="left" w:pos="-1063"/>
                <w:tab w:val="left" w:pos="-496"/>
              </w:tabs>
              <w:spacing w:before="20" w:after="20"/>
              <w:ind w:right="86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  <w:t>10317</w:t>
            </w:r>
          </w:p>
        </w:tc>
        <w:tc>
          <w:tcPr>
            <w:tcW w:w="1090" w:type="pct"/>
            <w:vAlign w:val="bottom"/>
          </w:tcPr>
          <w:p w14:paraId="3A8F29D3" w14:textId="77777777" w:rsidR="002F3924" w:rsidRPr="00B5156F" w:rsidRDefault="002F3924" w:rsidP="00165AB2">
            <w:pPr>
              <w:widowControl w:val="0"/>
              <w:spacing w:before="20" w:after="20"/>
              <w:ind w:right="50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  <w:t>7927</w:t>
            </w:r>
          </w:p>
        </w:tc>
        <w:tc>
          <w:tcPr>
            <w:tcW w:w="1039" w:type="pct"/>
            <w:vAlign w:val="bottom"/>
          </w:tcPr>
          <w:p w14:paraId="21444FDB" w14:textId="77777777" w:rsidR="002F3924" w:rsidRPr="00B5156F" w:rsidRDefault="002F3924" w:rsidP="00165AB2">
            <w:pPr>
              <w:widowControl w:val="0"/>
              <w:spacing w:before="20" w:after="20"/>
              <w:ind w:right="34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  <w:t>9510</w:t>
            </w:r>
          </w:p>
        </w:tc>
      </w:tr>
      <w:tr w:rsidR="002F3924" w:rsidRPr="00C01690" w14:paraId="3D40CAD0" w14:textId="77777777" w:rsidTr="002F3924">
        <w:trPr>
          <w:trHeight w:val="198"/>
        </w:trPr>
        <w:tc>
          <w:tcPr>
            <w:tcW w:w="417" w:type="pct"/>
            <w:vAlign w:val="bottom"/>
          </w:tcPr>
          <w:p w14:paraId="3E7AB2B4" w14:textId="77777777" w:rsidR="002F3924" w:rsidRPr="00B5156F" w:rsidRDefault="002F3924" w:rsidP="00165AB2">
            <w:pPr>
              <w:widowControl w:val="0"/>
              <w:spacing w:before="20" w:after="20"/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2019</w:t>
            </w:r>
          </w:p>
        </w:tc>
        <w:tc>
          <w:tcPr>
            <w:tcW w:w="729" w:type="pct"/>
            <w:vAlign w:val="bottom"/>
          </w:tcPr>
          <w:p w14:paraId="04267A29" w14:textId="77777777" w:rsidR="002F3924" w:rsidRPr="00B5156F" w:rsidRDefault="002F3924" w:rsidP="00165AB2">
            <w:pPr>
              <w:spacing w:before="20" w:after="20"/>
              <w:ind w:right="2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10018</w:t>
            </w:r>
          </w:p>
        </w:tc>
        <w:tc>
          <w:tcPr>
            <w:tcW w:w="1725" w:type="pct"/>
            <w:vAlign w:val="bottom"/>
          </w:tcPr>
          <w:p w14:paraId="53293768" w14:textId="77777777" w:rsidR="002F3924" w:rsidRPr="00B5156F" w:rsidRDefault="002F3924" w:rsidP="00165AB2">
            <w:pPr>
              <w:widowControl w:val="0"/>
              <w:tabs>
                <w:tab w:val="left" w:pos="-1063"/>
                <w:tab w:val="left" w:pos="-496"/>
              </w:tabs>
              <w:spacing w:before="20" w:after="20"/>
              <w:ind w:right="8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10842</w:t>
            </w:r>
          </w:p>
        </w:tc>
        <w:tc>
          <w:tcPr>
            <w:tcW w:w="1090" w:type="pct"/>
            <w:vAlign w:val="bottom"/>
          </w:tcPr>
          <w:p w14:paraId="6F3F79AE" w14:textId="77777777" w:rsidR="002F3924" w:rsidRPr="00B5156F" w:rsidRDefault="002F3924" w:rsidP="00165AB2">
            <w:pPr>
              <w:widowControl w:val="0"/>
              <w:spacing w:before="20" w:after="20"/>
              <w:ind w:right="50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8343</w:t>
            </w:r>
          </w:p>
        </w:tc>
        <w:tc>
          <w:tcPr>
            <w:tcW w:w="1039" w:type="pct"/>
            <w:vAlign w:val="bottom"/>
          </w:tcPr>
          <w:p w14:paraId="712BED70" w14:textId="77777777" w:rsidR="002F3924" w:rsidRPr="00B5156F" w:rsidRDefault="002F3924" w:rsidP="00165AB2">
            <w:pPr>
              <w:spacing w:before="20" w:after="20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9879</w:t>
            </w:r>
          </w:p>
        </w:tc>
      </w:tr>
      <w:tr w:rsidR="002F3924" w:rsidRPr="00C01690" w14:paraId="242E0B41" w14:textId="77777777" w:rsidTr="002F3924">
        <w:trPr>
          <w:trHeight w:val="198"/>
        </w:trPr>
        <w:tc>
          <w:tcPr>
            <w:tcW w:w="417" w:type="pct"/>
            <w:vAlign w:val="bottom"/>
          </w:tcPr>
          <w:p w14:paraId="79B16167" w14:textId="77777777" w:rsidR="002F3924" w:rsidRPr="00B5156F" w:rsidRDefault="002F3924" w:rsidP="00165AB2">
            <w:pPr>
              <w:widowControl w:val="0"/>
              <w:spacing w:before="20" w:after="20"/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2020</w:t>
            </w:r>
          </w:p>
        </w:tc>
        <w:tc>
          <w:tcPr>
            <w:tcW w:w="729" w:type="pct"/>
            <w:vAlign w:val="bottom"/>
          </w:tcPr>
          <w:p w14:paraId="24F2B670" w14:textId="77777777" w:rsidR="002F3924" w:rsidRPr="00B5156F" w:rsidRDefault="002F3924" w:rsidP="00165AB2">
            <w:pPr>
              <w:spacing w:before="20" w:after="20"/>
              <w:ind w:right="2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10536</w:t>
            </w:r>
          </w:p>
        </w:tc>
        <w:tc>
          <w:tcPr>
            <w:tcW w:w="1725" w:type="pct"/>
            <w:vAlign w:val="bottom"/>
          </w:tcPr>
          <w:p w14:paraId="0E4DB0A5" w14:textId="77777777" w:rsidR="002F3924" w:rsidRPr="00B5156F" w:rsidRDefault="002F3924" w:rsidP="00165AB2">
            <w:pPr>
              <w:widowControl w:val="0"/>
              <w:tabs>
                <w:tab w:val="left" w:pos="-1063"/>
                <w:tab w:val="left" w:pos="-496"/>
              </w:tabs>
              <w:spacing w:before="20" w:after="20"/>
              <w:ind w:right="8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11376</w:t>
            </w:r>
          </w:p>
        </w:tc>
        <w:tc>
          <w:tcPr>
            <w:tcW w:w="1090" w:type="pct"/>
            <w:vAlign w:val="bottom"/>
          </w:tcPr>
          <w:p w14:paraId="557E6822" w14:textId="77777777" w:rsidR="002F3924" w:rsidRPr="00B5156F" w:rsidRDefault="002F3924" w:rsidP="00165AB2">
            <w:pPr>
              <w:widowControl w:val="0"/>
              <w:spacing w:before="20" w:after="20"/>
              <w:ind w:right="50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8727</w:t>
            </w:r>
          </w:p>
        </w:tc>
        <w:tc>
          <w:tcPr>
            <w:tcW w:w="1039" w:type="pct"/>
            <w:vAlign w:val="bottom"/>
          </w:tcPr>
          <w:p w14:paraId="6D6DB10C" w14:textId="77777777" w:rsidR="002F3924" w:rsidRPr="00B5156F" w:rsidRDefault="002F3924" w:rsidP="00165AB2">
            <w:pPr>
              <w:spacing w:before="20" w:after="20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10602</w:t>
            </w:r>
          </w:p>
        </w:tc>
      </w:tr>
      <w:tr w:rsidR="002F3924" w:rsidRPr="00C01690" w14:paraId="5C6D29CE" w14:textId="77777777" w:rsidTr="002F3924">
        <w:trPr>
          <w:trHeight w:val="198"/>
        </w:trPr>
        <w:tc>
          <w:tcPr>
            <w:tcW w:w="417" w:type="pct"/>
            <w:vAlign w:val="bottom"/>
          </w:tcPr>
          <w:p w14:paraId="157273B0" w14:textId="77777777" w:rsidR="002F3924" w:rsidRPr="00B5156F" w:rsidRDefault="002F3924" w:rsidP="00165AB2">
            <w:pPr>
              <w:widowControl w:val="0"/>
              <w:spacing w:before="20" w:after="2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2021</w:t>
            </w:r>
          </w:p>
        </w:tc>
        <w:tc>
          <w:tcPr>
            <w:tcW w:w="729" w:type="pct"/>
            <w:vAlign w:val="bottom"/>
          </w:tcPr>
          <w:p w14:paraId="62CCEDD1" w14:textId="77777777" w:rsidR="002F3924" w:rsidRPr="00B5156F" w:rsidRDefault="002F3924" w:rsidP="00165AB2">
            <w:pPr>
              <w:spacing w:before="20" w:after="20"/>
              <w:ind w:right="2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10785</w:t>
            </w:r>
          </w:p>
        </w:tc>
        <w:tc>
          <w:tcPr>
            <w:tcW w:w="1725" w:type="pct"/>
            <w:vAlign w:val="bottom"/>
          </w:tcPr>
          <w:p w14:paraId="6ACC64AF" w14:textId="77777777" w:rsidR="002F3924" w:rsidRPr="00B5156F" w:rsidRDefault="002F3924" w:rsidP="00165AB2">
            <w:pPr>
              <w:widowControl w:val="0"/>
              <w:tabs>
                <w:tab w:val="left" w:pos="-1063"/>
                <w:tab w:val="left" w:pos="-496"/>
              </w:tabs>
              <w:spacing w:before="20" w:after="20"/>
              <w:ind w:right="8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11643</w:t>
            </w:r>
          </w:p>
        </w:tc>
        <w:tc>
          <w:tcPr>
            <w:tcW w:w="1090" w:type="pct"/>
            <w:vAlign w:val="bottom"/>
          </w:tcPr>
          <w:p w14:paraId="3E3F6DC8" w14:textId="77777777" w:rsidR="002F3924" w:rsidRPr="00B5156F" w:rsidRDefault="002F3924" w:rsidP="00165AB2">
            <w:pPr>
              <w:widowControl w:val="0"/>
              <w:spacing w:before="20" w:after="20"/>
              <w:ind w:right="50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9321</w:t>
            </w:r>
          </w:p>
        </w:tc>
        <w:tc>
          <w:tcPr>
            <w:tcW w:w="1039" w:type="pct"/>
            <w:vAlign w:val="bottom"/>
          </w:tcPr>
          <w:p w14:paraId="22637430" w14:textId="77777777" w:rsidR="002F3924" w:rsidRPr="00B5156F" w:rsidRDefault="002F3924" w:rsidP="00165AB2">
            <w:pPr>
              <w:spacing w:before="20" w:after="20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10899</w:t>
            </w:r>
          </w:p>
        </w:tc>
      </w:tr>
      <w:tr w:rsidR="002F3924" w:rsidRPr="00C01690" w14:paraId="73DE8AE7" w14:textId="77777777" w:rsidTr="002F3924">
        <w:trPr>
          <w:trHeight w:val="198"/>
        </w:trPr>
        <w:tc>
          <w:tcPr>
            <w:tcW w:w="417" w:type="pct"/>
            <w:vAlign w:val="bottom"/>
          </w:tcPr>
          <w:p w14:paraId="62E9B1E7" w14:textId="77777777" w:rsidR="002F3924" w:rsidRPr="00B5156F" w:rsidRDefault="002F3924" w:rsidP="00165AB2">
            <w:pPr>
              <w:widowControl w:val="0"/>
              <w:spacing w:before="20" w:after="2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2022</w:t>
            </w:r>
          </w:p>
        </w:tc>
        <w:tc>
          <w:tcPr>
            <w:tcW w:w="729" w:type="pct"/>
            <w:vAlign w:val="bottom"/>
          </w:tcPr>
          <w:p w14:paraId="3A5AE49A" w14:textId="77777777" w:rsidR="002F3924" w:rsidRPr="00084E81" w:rsidRDefault="002F3924" w:rsidP="00165AB2">
            <w:pPr>
              <w:spacing w:before="20" w:after="20"/>
              <w:ind w:right="2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84E81">
              <w:rPr>
                <w:rFonts w:ascii="Arial" w:hAnsi="Arial" w:cs="Arial"/>
                <w:sz w:val="16"/>
                <w:szCs w:val="16"/>
              </w:rPr>
              <w:t>12388</w:t>
            </w:r>
          </w:p>
        </w:tc>
        <w:tc>
          <w:tcPr>
            <w:tcW w:w="1725" w:type="pct"/>
            <w:vAlign w:val="bottom"/>
          </w:tcPr>
          <w:p w14:paraId="4C00C12F" w14:textId="77777777" w:rsidR="002F3924" w:rsidRPr="00B5156F" w:rsidRDefault="002F3924" w:rsidP="00165AB2">
            <w:pPr>
              <w:widowControl w:val="0"/>
              <w:tabs>
                <w:tab w:val="left" w:pos="-1063"/>
                <w:tab w:val="left" w:pos="-496"/>
              </w:tabs>
              <w:spacing w:before="20" w:after="20"/>
              <w:ind w:right="8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13504</w:t>
            </w:r>
          </w:p>
        </w:tc>
        <w:tc>
          <w:tcPr>
            <w:tcW w:w="1090" w:type="pct"/>
            <w:vAlign w:val="bottom"/>
          </w:tcPr>
          <w:p w14:paraId="54000EBA" w14:textId="77777777" w:rsidR="002F3924" w:rsidRPr="00B5156F" w:rsidRDefault="002F3924" w:rsidP="00165AB2">
            <w:pPr>
              <w:widowControl w:val="0"/>
              <w:spacing w:before="20" w:after="20"/>
              <w:ind w:right="50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10663</w:t>
            </w:r>
          </w:p>
        </w:tc>
        <w:tc>
          <w:tcPr>
            <w:tcW w:w="1039" w:type="pct"/>
            <w:vAlign w:val="bottom"/>
          </w:tcPr>
          <w:p w14:paraId="2141C991" w14:textId="77777777" w:rsidR="002F3924" w:rsidRPr="00B5156F" w:rsidRDefault="002F3924" w:rsidP="00165AB2">
            <w:pPr>
              <w:spacing w:before="20" w:after="20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12469</w:t>
            </w:r>
          </w:p>
        </w:tc>
      </w:tr>
      <w:tr w:rsidR="002F3924" w:rsidRPr="00C01690" w14:paraId="10B1BF64" w14:textId="77777777" w:rsidTr="002F3924">
        <w:trPr>
          <w:trHeight w:val="198"/>
        </w:trPr>
        <w:tc>
          <w:tcPr>
            <w:tcW w:w="417" w:type="pct"/>
            <w:vAlign w:val="bottom"/>
          </w:tcPr>
          <w:p w14:paraId="3B83A7D8" w14:textId="541CDF81" w:rsidR="002F3924" w:rsidRPr="0010144D" w:rsidRDefault="002F3924" w:rsidP="00165AB2">
            <w:pPr>
              <w:widowControl w:val="0"/>
              <w:spacing w:before="20" w:after="20"/>
              <w:jc w:val="center"/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2023</w:t>
            </w:r>
            <w:r w:rsidR="0010144D">
              <w:rPr>
                <w:rFonts w:ascii="Arial" w:hAnsi="Arial" w:cs="Arial"/>
                <w:bCs/>
                <w:iCs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29" w:type="pct"/>
            <w:vAlign w:val="bottom"/>
          </w:tcPr>
          <w:p w14:paraId="44CAE0E9" w14:textId="77777777" w:rsidR="002F3924" w:rsidRPr="00084E81" w:rsidRDefault="00AC2342" w:rsidP="00165AB2">
            <w:pPr>
              <w:spacing w:before="20" w:after="20"/>
              <w:ind w:right="21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12794</w:t>
            </w:r>
          </w:p>
        </w:tc>
        <w:tc>
          <w:tcPr>
            <w:tcW w:w="1725" w:type="pct"/>
            <w:vAlign w:val="bottom"/>
          </w:tcPr>
          <w:p w14:paraId="36232383" w14:textId="77777777" w:rsidR="002F3924" w:rsidRPr="00B5156F" w:rsidRDefault="00AC2342" w:rsidP="00165AB2">
            <w:pPr>
              <w:widowControl w:val="0"/>
              <w:tabs>
                <w:tab w:val="left" w:pos="-1063"/>
                <w:tab w:val="left" w:pos="-496"/>
              </w:tabs>
              <w:spacing w:before="20" w:after="20"/>
              <w:ind w:right="8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13945</w:t>
            </w:r>
          </w:p>
        </w:tc>
        <w:tc>
          <w:tcPr>
            <w:tcW w:w="1090" w:type="pct"/>
            <w:vAlign w:val="bottom"/>
          </w:tcPr>
          <w:p w14:paraId="7D161C66" w14:textId="77777777" w:rsidR="002F3924" w:rsidRPr="00B5156F" w:rsidRDefault="00AC2342" w:rsidP="00165AB2">
            <w:pPr>
              <w:widowControl w:val="0"/>
              <w:spacing w:before="20" w:after="20"/>
              <w:ind w:right="50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11015</w:t>
            </w:r>
          </w:p>
        </w:tc>
        <w:tc>
          <w:tcPr>
            <w:tcW w:w="1039" w:type="pct"/>
            <w:vAlign w:val="bottom"/>
          </w:tcPr>
          <w:p w14:paraId="544C5DA7" w14:textId="77777777" w:rsidR="002F3924" w:rsidRPr="00B5156F" w:rsidRDefault="00AC2342" w:rsidP="00165AB2">
            <w:pPr>
              <w:spacing w:before="20" w:after="20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13155</w:t>
            </w:r>
          </w:p>
        </w:tc>
      </w:tr>
      <w:tr w:rsidR="002F3924" w:rsidRPr="00B5156F" w14:paraId="65C66604" w14:textId="77777777" w:rsidTr="00B5156F">
        <w:trPr>
          <w:trHeight w:val="198"/>
        </w:trPr>
        <w:tc>
          <w:tcPr>
            <w:tcW w:w="5000" w:type="pct"/>
            <w:gridSpan w:val="5"/>
            <w:vAlign w:val="center"/>
          </w:tcPr>
          <w:p w14:paraId="72B72DBA" w14:textId="77777777" w:rsidR="002F3924" w:rsidRDefault="002F3924" w:rsidP="009721FD">
            <w:pPr>
              <w:suppressAutoHyphens/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5156F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B5156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350E">
              <w:rPr>
                <w:rFonts w:ascii="Arial" w:hAnsi="Arial" w:cs="Arial"/>
                <w:sz w:val="14"/>
                <w:szCs w:val="14"/>
              </w:rPr>
              <w:t xml:space="preserve">До 2021 г. величина прожиточного минимума определялась ежеквартально и устанавливалась правительством </w:t>
            </w:r>
            <w:r>
              <w:rPr>
                <w:rFonts w:ascii="Arial" w:hAnsi="Arial" w:cs="Arial"/>
                <w:sz w:val="14"/>
                <w:szCs w:val="14"/>
              </w:rPr>
              <w:t>Рязанской</w:t>
            </w:r>
            <w:r w:rsidRPr="0088350E">
              <w:rPr>
                <w:rFonts w:ascii="Arial" w:hAnsi="Arial" w:cs="Arial"/>
                <w:sz w:val="14"/>
                <w:szCs w:val="14"/>
              </w:rPr>
              <w:t xml:space="preserve"> области. Данные в целом за год - оценка на основе данных, установленных Правительством </w:t>
            </w:r>
            <w:r>
              <w:rPr>
                <w:rFonts w:ascii="Arial" w:hAnsi="Arial" w:cs="Arial"/>
                <w:sz w:val="14"/>
                <w:szCs w:val="14"/>
              </w:rPr>
              <w:t>Рязанской</w:t>
            </w:r>
            <w:r w:rsidRPr="0088350E">
              <w:rPr>
                <w:rFonts w:ascii="Arial" w:hAnsi="Arial" w:cs="Arial"/>
                <w:sz w:val="14"/>
                <w:szCs w:val="14"/>
              </w:rPr>
              <w:t xml:space="preserve"> области за I-IV кварталы соответствующего года.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88350E">
              <w:rPr>
                <w:rFonts w:ascii="Arial" w:hAnsi="Arial" w:cs="Arial"/>
                <w:sz w:val="14"/>
                <w:szCs w:val="14"/>
              </w:rPr>
              <w:t xml:space="preserve">С 2021 г. в соответствии с Федеральным законом от 29 декабря 2020 года № 473-ФЗ «О внесении изменений в отдельные законодательные акты Российской Федерации» величина прожиточного минимума определяется на год и устанавливается Правительством </w:t>
            </w:r>
            <w:r>
              <w:rPr>
                <w:rFonts w:ascii="Arial" w:hAnsi="Arial" w:cs="Arial"/>
                <w:sz w:val="14"/>
                <w:szCs w:val="14"/>
              </w:rPr>
              <w:t>Рязанской</w:t>
            </w:r>
            <w:r w:rsidRPr="0088350E">
              <w:rPr>
                <w:rFonts w:ascii="Arial" w:hAnsi="Arial" w:cs="Arial"/>
                <w:sz w:val="14"/>
                <w:szCs w:val="14"/>
              </w:rPr>
              <w:t xml:space="preserve"> области.</w:t>
            </w:r>
          </w:p>
          <w:p w14:paraId="0E080C23" w14:textId="5B9E6FE7" w:rsidR="0010144D" w:rsidRPr="0010144D" w:rsidRDefault="0010144D" w:rsidP="00165AB2">
            <w:pPr>
              <w:suppressAutoHyphens/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  <w:r w:rsidRPr="00C820FC">
              <w:rPr>
                <w:rFonts w:ascii="Arial" w:hAnsi="Arial" w:cs="Arial"/>
                <w:color w:val="000000" w:themeColor="text1"/>
                <w:sz w:val="14"/>
                <w:szCs w:val="14"/>
              </w:rPr>
              <w:t>В соответствии с Федеральным законом от 5 декабря 2022 года № 471-ФЗ «О приостановлении действия отдельных положений статьи 4 Федерального закона «О прожиточном минимуме</w:t>
            </w:r>
            <w:r w:rsidR="00165AB2" w:rsidRPr="00C820FC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820FC">
              <w:rPr>
                <w:rFonts w:ascii="Arial" w:hAnsi="Arial" w:cs="Arial"/>
                <w:color w:val="000000" w:themeColor="text1"/>
                <w:sz w:val="14"/>
                <w:szCs w:val="14"/>
              </w:rPr>
              <w:t>в Российской Федерации</w:t>
            </w:r>
            <w:r w:rsidR="00165AB2" w:rsidRPr="00C820FC">
              <w:rPr>
                <w:rFonts w:ascii="Arial" w:hAnsi="Arial" w:cs="Arial"/>
                <w:color w:val="000000" w:themeColor="text1"/>
                <w:sz w:val="14"/>
                <w:szCs w:val="14"/>
              </w:rPr>
              <w:t>»</w:t>
            </w:r>
            <w:r w:rsidRPr="00C820F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величина прожиточного минимума на душу населения и по основным социально-демографическим группам населения на 2023 год устанавливается федеральным законом о федеральном бюджете на соответствующий финансовый год и плановый период» (Постановление Правительства Рязанской</w:t>
            </w:r>
            <w:r w:rsidR="00165AB2" w:rsidRPr="00C820F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области от 20.12.2022 № 498).</w:t>
            </w:r>
          </w:p>
        </w:tc>
      </w:tr>
    </w:tbl>
    <w:p w14:paraId="0744965A" w14:textId="77777777" w:rsidR="00F178CB" w:rsidRDefault="00F178CB" w:rsidP="0070502E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18"/>
          <w:szCs w:val="18"/>
        </w:rPr>
      </w:pPr>
    </w:p>
    <w:p w14:paraId="6D48A793" w14:textId="77777777" w:rsidR="0070502E" w:rsidRPr="00542A64" w:rsidRDefault="00542A64" w:rsidP="0070502E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caps/>
          <w:sz w:val="20"/>
        </w:rPr>
      </w:pPr>
      <w:r w:rsidRPr="00542A64">
        <w:rPr>
          <w:rFonts w:cs="Arial"/>
          <w:i w:val="0"/>
          <w:sz w:val="20"/>
        </w:rPr>
        <w:t>4.9. Состав потребительских расходов домашних хозяйств</w:t>
      </w:r>
    </w:p>
    <w:p w14:paraId="1751AB0A" w14:textId="77777777" w:rsidR="0070502E" w:rsidRPr="00C01690" w:rsidRDefault="0070502E" w:rsidP="00B5156F">
      <w:pPr>
        <w:pStyle w:val="2"/>
        <w:keepNext w:val="0"/>
        <w:widowControl w:val="0"/>
        <w:spacing w:before="0" w:after="120"/>
        <w:jc w:val="center"/>
        <w:rPr>
          <w:rFonts w:cs="Arial"/>
          <w:b w:val="0"/>
          <w:i w:val="0"/>
          <w:sz w:val="18"/>
          <w:szCs w:val="18"/>
        </w:rPr>
      </w:pPr>
      <w:r w:rsidRPr="00C01690">
        <w:rPr>
          <w:rFonts w:cs="Arial"/>
          <w:b w:val="0"/>
          <w:i w:val="0"/>
          <w:sz w:val="18"/>
          <w:szCs w:val="18"/>
        </w:rPr>
        <w:t xml:space="preserve">(по материалам выборочного обследования бюджетов домашних хозяйств; </w:t>
      </w:r>
      <w:r w:rsidRPr="00C01690">
        <w:rPr>
          <w:rFonts w:cs="Arial"/>
          <w:b w:val="0"/>
          <w:i w:val="0"/>
          <w:sz w:val="18"/>
          <w:szCs w:val="18"/>
        </w:rPr>
        <w:br/>
        <w:t>в среднем на члена домашнего хозяйства; рублей в месяц)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92"/>
      </w:tblGrid>
      <w:tr w:rsidR="005412AE" w:rsidRPr="00C01690" w14:paraId="306B6BB1" w14:textId="77777777" w:rsidTr="005412AE">
        <w:trPr>
          <w:cantSplit/>
          <w:trHeight w:val="198"/>
          <w:tblHeader/>
        </w:trPr>
        <w:tc>
          <w:tcPr>
            <w:tcW w:w="3828" w:type="dxa"/>
            <w:vAlign w:val="center"/>
          </w:tcPr>
          <w:p w14:paraId="331B6331" w14:textId="77777777" w:rsidR="005412AE" w:rsidRPr="00B5156F" w:rsidRDefault="005412AE" w:rsidP="005412AE">
            <w:pPr>
              <w:widowControl w:val="0"/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CB9305C" w14:textId="77777777" w:rsidR="005412AE" w:rsidRPr="00B5156F" w:rsidRDefault="005412AE" w:rsidP="005412AE">
            <w:pPr>
              <w:widowControl w:val="0"/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992" w:type="dxa"/>
            <w:vAlign w:val="center"/>
          </w:tcPr>
          <w:p w14:paraId="2780FFEE" w14:textId="77777777" w:rsidR="005412AE" w:rsidRPr="00B5156F" w:rsidRDefault="005412AE" w:rsidP="005412AE">
            <w:pPr>
              <w:widowControl w:val="0"/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992" w:type="dxa"/>
            <w:vAlign w:val="center"/>
          </w:tcPr>
          <w:p w14:paraId="1AE72461" w14:textId="77777777" w:rsidR="005412AE" w:rsidRPr="00B5156F" w:rsidRDefault="005412AE" w:rsidP="005412AE">
            <w:pPr>
              <w:widowControl w:val="0"/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5412AE" w:rsidRPr="00C01690" w14:paraId="232C28BE" w14:textId="77777777" w:rsidTr="005412AE">
        <w:trPr>
          <w:cantSplit/>
          <w:trHeight w:val="198"/>
        </w:trPr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14:paraId="240F1F99" w14:textId="77777777" w:rsidR="005412AE" w:rsidRPr="00B5156F" w:rsidRDefault="005412AE" w:rsidP="00165AB2">
            <w:pPr>
              <w:widowControl w:val="0"/>
              <w:spacing w:before="20" w:after="20"/>
              <w:ind w:right="-7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iCs/>
                <w:sz w:val="16"/>
                <w:szCs w:val="16"/>
              </w:rPr>
              <w:t>Потребительские расходы</w:t>
            </w:r>
            <w:r w:rsidRPr="00B5156F">
              <w:rPr>
                <w:rFonts w:ascii="Arial" w:hAnsi="Arial" w:cs="Arial"/>
                <w:iCs/>
                <w:sz w:val="16"/>
                <w:szCs w:val="16"/>
              </w:rPr>
              <w:t xml:space="preserve"> – </w:t>
            </w:r>
            <w:r w:rsidRPr="00B5156F">
              <w:rPr>
                <w:rFonts w:ascii="Arial" w:hAnsi="Arial" w:cs="Arial"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3BF031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5156F">
              <w:rPr>
                <w:rFonts w:ascii="Arial" w:hAnsi="Arial" w:cs="Arial"/>
                <w:b/>
                <w:iCs/>
                <w:sz w:val="16"/>
                <w:szCs w:val="16"/>
              </w:rPr>
              <w:t>14027,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7A902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42B79">
              <w:rPr>
                <w:rFonts w:ascii="Arial" w:hAnsi="Arial" w:cs="Arial"/>
                <w:b/>
                <w:iCs/>
                <w:sz w:val="16"/>
                <w:szCs w:val="16"/>
              </w:rPr>
              <w:t>15695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F9B1F0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17806,7</w:t>
            </w:r>
          </w:p>
        </w:tc>
      </w:tr>
      <w:tr w:rsidR="005412AE" w:rsidRPr="00C01690" w14:paraId="7422451A" w14:textId="77777777" w:rsidTr="005412AE">
        <w:trPr>
          <w:cantSplit/>
          <w:trHeight w:val="198"/>
        </w:trPr>
        <w:tc>
          <w:tcPr>
            <w:tcW w:w="3828" w:type="dxa"/>
            <w:tcBorders>
              <w:bottom w:val="nil"/>
            </w:tcBorders>
            <w:vAlign w:val="bottom"/>
          </w:tcPr>
          <w:p w14:paraId="7023D1B8" w14:textId="77777777" w:rsidR="005412AE" w:rsidRPr="00B5156F" w:rsidRDefault="005412AE" w:rsidP="00165AB2">
            <w:pPr>
              <w:widowControl w:val="0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в том числе по целям потребления: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93171BD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8E516B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7A5F12E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12AE" w:rsidRPr="00C01690" w14:paraId="6512F895" w14:textId="77777777" w:rsidTr="005412AE">
        <w:trPr>
          <w:cantSplit/>
          <w:trHeight w:val="198"/>
        </w:trPr>
        <w:tc>
          <w:tcPr>
            <w:tcW w:w="3828" w:type="dxa"/>
            <w:tcBorders>
              <w:top w:val="nil"/>
            </w:tcBorders>
            <w:vAlign w:val="bottom"/>
          </w:tcPr>
          <w:p w14:paraId="61C1FD04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продукты питания и безалкогольные напитки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A1464F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5714,2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B72EBE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6666,9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72D15E13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7167,9</w:t>
            </w:r>
          </w:p>
        </w:tc>
      </w:tr>
      <w:tr w:rsidR="005412AE" w:rsidRPr="00C01690" w14:paraId="07E33825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23D76BBC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алкогольные напитки, табачные изделия</w:t>
            </w:r>
          </w:p>
        </w:tc>
        <w:tc>
          <w:tcPr>
            <w:tcW w:w="992" w:type="dxa"/>
            <w:vAlign w:val="bottom"/>
          </w:tcPr>
          <w:p w14:paraId="1A4CCB97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346,5</w:t>
            </w:r>
          </w:p>
        </w:tc>
        <w:tc>
          <w:tcPr>
            <w:tcW w:w="992" w:type="dxa"/>
            <w:vAlign w:val="bottom"/>
          </w:tcPr>
          <w:p w14:paraId="0F2B0D7D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516,2</w:t>
            </w:r>
          </w:p>
        </w:tc>
        <w:tc>
          <w:tcPr>
            <w:tcW w:w="992" w:type="dxa"/>
            <w:vAlign w:val="bottom"/>
          </w:tcPr>
          <w:p w14:paraId="01B13FA4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525,0</w:t>
            </w:r>
          </w:p>
        </w:tc>
      </w:tr>
      <w:tr w:rsidR="005412AE" w:rsidRPr="00C01690" w14:paraId="7E0B4FE6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32ED9473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одежда и обувь</w:t>
            </w:r>
          </w:p>
        </w:tc>
        <w:tc>
          <w:tcPr>
            <w:tcW w:w="992" w:type="dxa"/>
            <w:vAlign w:val="bottom"/>
          </w:tcPr>
          <w:p w14:paraId="5F64C24D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1033,1</w:t>
            </w:r>
          </w:p>
        </w:tc>
        <w:tc>
          <w:tcPr>
            <w:tcW w:w="992" w:type="dxa"/>
            <w:vAlign w:val="bottom"/>
          </w:tcPr>
          <w:p w14:paraId="377F0051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1194,5</w:t>
            </w:r>
          </w:p>
        </w:tc>
        <w:tc>
          <w:tcPr>
            <w:tcW w:w="992" w:type="dxa"/>
            <w:vAlign w:val="bottom"/>
          </w:tcPr>
          <w:p w14:paraId="1E3BFAA5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1218,6</w:t>
            </w:r>
          </w:p>
        </w:tc>
      </w:tr>
      <w:tr w:rsidR="005412AE" w:rsidRPr="00C01690" w14:paraId="548C5EE3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13052118" w14:textId="7DE6040A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жилищные услуги, вода, электроэнергия, газ </w:t>
            </w:r>
            <w:r w:rsidR="0010144D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и другие виды топлива</w:t>
            </w:r>
          </w:p>
        </w:tc>
        <w:tc>
          <w:tcPr>
            <w:tcW w:w="992" w:type="dxa"/>
            <w:vAlign w:val="bottom"/>
          </w:tcPr>
          <w:p w14:paraId="46D356F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1765,0</w:t>
            </w:r>
          </w:p>
        </w:tc>
        <w:tc>
          <w:tcPr>
            <w:tcW w:w="992" w:type="dxa"/>
            <w:vAlign w:val="bottom"/>
          </w:tcPr>
          <w:p w14:paraId="34BCBD0A" w14:textId="3396FF3C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1852,</w:t>
            </w:r>
            <w:r w:rsidR="002D578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bottom"/>
          </w:tcPr>
          <w:p w14:paraId="47AD0B03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2029,2</w:t>
            </w:r>
          </w:p>
        </w:tc>
      </w:tr>
      <w:tr w:rsidR="005412AE" w:rsidRPr="00C01690" w14:paraId="41D527AC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2820FA6A" w14:textId="77777777" w:rsidR="005412AE" w:rsidRPr="00B5156F" w:rsidRDefault="005412AE" w:rsidP="00165AB2">
            <w:pPr>
              <w:widowControl w:val="0"/>
              <w:spacing w:before="20" w:after="20"/>
              <w:ind w:left="57" w:right="-113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предметы домашнего обихода, бытовая техника, уход за домом</w:t>
            </w:r>
          </w:p>
        </w:tc>
        <w:tc>
          <w:tcPr>
            <w:tcW w:w="992" w:type="dxa"/>
            <w:vAlign w:val="bottom"/>
          </w:tcPr>
          <w:p w14:paraId="14338715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761,9</w:t>
            </w:r>
          </w:p>
        </w:tc>
        <w:tc>
          <w:tcPr>
            <w:tcW w:w="992" w:type="dxa"/>
            <w:vAlign w:val="bottom"/>
          </w:tcPr>
          <w:p w14:paraId="17D1EA8D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647,7</w:t>
            </w:r>
          </w:p>
        </w:tc>
        <w:tc>
          <w:tcPr>
            <w:tcW w:w="992" w:type="dxa"/>
            <w:vAlign w:val="bottom"/>
          </w:tcPr>
          <w:p w14:paraId="6B1FE65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737,5</w:t>
            </w:r>
          </w:p>
        </w:tc>
      </w:tr>
      <w:tr w:rsidR="005412AE" w:rsidRPr="00C01690" w14:paraId="31F12761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295FB9A4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здравоохранение</w:t>
            </w:r>
          </w:p>
        </w:tc>
        <w:tc>
          <w:tcPr>
            <w:tcW w:w="992" w:type="dxa"/>
            <w:vAlign w:val="bottom"/>
          </w:tcPr>
          <w:p w14:paraId="58619F58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720,7</w:t>
            </w:r>
          </w:p>
        </w:tc>
        <w:tc>
          <w:tcPr>
            <w:tcW w:w="992" w:type="dxa"/>
            <w:vAlign w:val="bottom"/>
          </w:tcPr>
          <w:p w14:paraId="342AD9D9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864,5</w:t>
            </w:r>
          </w:p>
        </w:tc>
        <w:tc>
          <w:tcPr>
            <w:tcW w:w="992" w:type="dxa"/>
            <w:vAlign w:val="bottom"/>
          </w:tcPr>
          <w:p w14:paraId="6AF41C5E" w14:textId="51C9723D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1038,</w:t>
            </w:r>
            <w:r w:rsidR="002D57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412AE" w:rsidRPr="00C01690" w14:paraId="706F3B5F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0B807701" w14:textId="77777777" w:rsidR="005412AE" w:rsidRPr="00B67E30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992" w:type="dxa"/>
            <w:vAlign w:val="bottom"/>
          </w:tcPr>
          <w:p w14:paraId="5A620EC5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1181,1</w:t>
            </w:r>
          </w:p>
        </w:tc>
        <w:tc>
          <w:tcPr>
            <w:tcW w:w="992" w:type="dxa"/>
            <w:vAlign w:val="bottom"/>
          </w:tcPr>
          <w:p w14:paraId="7EDD7840" w14:textId="77777777" w:rsidR="005412AE" w:rsidRPr="00D42B79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</w:t>
            </w:r>
            <w:r w:rsidRPr="00D42B7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bottom"/>
          </w:tcPr>
          <w:p w14:paraId="115B238B" w14:textId="77777777" w:rsidR="005412AE" w:rsidRPr="00D42B79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1918,5</w:t>
            </w:r>
          </w:p>
        </w:tc>
      </w:tr>
      <w:tr w:rsidR="005412AE" w:rsidRPr="00C01690" w14:paraId="0E889C51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7645AE55" w14:textId="77777777" w:rsidR="005412AE" w:rsidRPr="00B67E30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информация и коммуникация</w:t>
            </w:r>
          </w:p>
        </w:tc>
        <w:tc>
          <w:tcPr>
            <w:tcW w:w="992" w:type="dxa"/>
            <w:vAlign w:val="bottom"/>
          </w:tcPr>
          <w:p w14:paraId="6A3DF8C6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519,9</w:t>
            </w:r>
          </w:p>
        </w:tc>
        <w:tc>
          <w:tcPr>
            <w:tcW w:w="992" w:type="dxa"/>
            <w:vAlign w:val="bottom"/>
          </w:tcPr>
          <w:p w14:paraId="667DB48B" w14:textId="77777777" w:rsidR="005412AE" w:rsidRPr="00D42B79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2B79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D42B7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bottom"/>
          </w:tcPr>
          <w:p w14:paraId="7F8438EB" w14:textId="77777777" w:rsidR="005412AE" w:rsidRPr="00D42B79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730,7</w:t>
            </w:r>
          </w:p>
        </w:tc>
      </w:tr>
      <w:tr w:rsidR="005412AE" w:rsidRPr="00C01690" w14:paraId="1EAC1990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29E1762A" w14:textId="77777777" w:rsidR="005412AE" w:rsidRPr="00B67E30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организация отдыха</w:t>
            </w:r>
            <w:r>
              <w:rPr>
                <w:rFonts w:ascii="Arial" w:hAnsi="Arial" w:cs="Arial"/>
                <w:sz w:val="16"/>
                <w:szCs w:val="16"/>
              </w:rPr>
              <w:t xml:space="preserve">, спортивных </w:t>
            </w:r>
            <w:r w:rsidRPr="00B5156F">
              <w:rPr>
                <w:rFonts w:ascii="Arial" w:hAnsi="Arial" w:cs="Arial"/>
                <w:sz w:val="16"/>
                <w:szCs w:val="16"/>
              </w:rPr>
              <w:t>и культурных мероприятий</w:t>
            </w:r>
          </w:p>
        </w:tc>
        <w:tc>
          <w:tcPr>
            <w:tcW w:w="992" w:type="dxa"/>
            <w:vAlign w:val="bottom"/>
          </w:tcPr>
          <w:p w14:paraId="497EFF93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748,8</w:t>
            </w:r>
          </w:p>
        </w:tc>
        <w:tc>
          <w:tcPr>
            <w:tcW w:w="992" w:type="dxa"/>
            <w:vAlign w:val="bottom"/>
          </w:tcPr>
          <w:p w14:paraId="281F8DD5" w14:textId="77777777" w:rsidR="005412AE" w:rsidRPr="00D42B79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2B79">
              <w:rPr>
                <w:rFonts w:ascii="Arial" w:hAnsi="Arial" w:cs="Arial"/>
                <w:sz w:val="16"/>
                <w:szCs w:val="16"/>
              </w:rPr>
              <w:t>45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42B7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bottom"/>
          </w:tcPr>
          <w:p w14:paraId="5D90FFA4" w14:textId="77777777" w:rsidR="005412AE" w:rsidRPr="00D42B79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500,7</w:t>
            </w:r>
          </w:p>
        </w:tc>
      </w:tr>
      <w:tr w:rsidR="005412AE" w:rsidRPr="00C01690" w14:paraId="732B9EB9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4B5D5AC4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576FE68C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225,9</w:t>
            </w:r>
          </w:p>
        </w:tc>
        <w:tc>
          <w:tcPr>
            <w:tcW w:w="992" w:type="dxa"/>
            <w:vAlign w:val="bottom"/>
          </w:tcPr>
          <w:p w14:paraId="7AEC5E6D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234,3</w:t>
            </w:r>
          </w:p>
        </w:tc>
        <w:tc>
          <w:tcPr>
            <w:tcW w:w="992" w:type="dxa"/>
            <w:vAlign w:val="bottom"/>
          </w:tcPr>
          <w:p w14:paraId="58EF6612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259,8</w:t>
            </w:r>
          </w:p>
        </w:tc>
      </w:tr>
      <w:tr w:rsidR="005412AE" w:rsidRPr="00C01690" w14:paraId="6678AF45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6B750568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гостиницы, кафе и рестораны</w:t>
            </w:r>
          </w:p>
        </w:tc>
        <w:tc>
          <w:tcPr>
            <w:tcW w:w="992" w:type="dxa"/>
            <w:vAlign w:val="bottom"/>
          </w:tcPr>
          <w:p w14:paraId="035D5DB2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133,9</w:t>
            </w:r>
          </w:p>
        </w:tc>
        <w:tc>
          <w:tcPr>
            <w:tcW w:w="992" w:type="dxa"/>
            <w:vAlign w:val="bottom"/>
          </w:tcPr>
          <w:p w14:paraId="2FE03355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244,9</w:t>
            </w:r>
          </w:p>
        </w:tc>
        <w:tc>
          <w:tcPr>
            <w:tcW w:w="992" w:type="dxa"/>
            <w:vAlign w:val="bottom"/>
          </w:tcPr>
          <w:p w14:paraId="471E0A29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491,8</w:t>
            </w:r>
          </w:p>
        </w:tc>
      </w:tr>
      <w:tr w:rsidR="005412AE" w:rsidRPr="00C01690" w14:paraId="2A599DE8" w14:textId="77777777" w:rsidTr="005412AE">
        <w:trPr>
          <w:cantSplit/>
          <w:trHeight w:val="198"/>
        </w:trPr>
        <w:tc>
          <w:tcPr>
            <w:tcW w:w="3828" w:type="dxa"/>
            <w:vAlign w:val="bottom"/>
          </w:tcPr>
          <w:p w14:paraId="3EE8C4E1" w14:textId="77777777" w:rsidR="005412AE" w:rsidRPr="00B5156F" w:rsidRDefault="005412AE" w:rsidP="00165AB2">
            <w:pPr>
              <w:widowControl w:val="0"/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другие товары и услуги</w:t>
            </w:r>
          </w:p>
        </w:tc>
        <w:tc>
          <w:tcPr>
            <w:tcW w:w="992" w:type="dxa"/>
            <w:vAlign w:val="bottom"/>
          </w:tcPr>
          <w:p w14:paraId="02D5CB47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56F">
              <w:rPr>
                <w:rFonts w:ascii="Arial" w:hAnsi="Arial" w:cs="Arial"/>
                <w:sz w:val="16"/>
                <w:szCs w:val="16"/>
              </w:rPr>
              <w:t>876,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bottom"/>
          </w:tcPr>
          <w:p w14:paraId="5EE4069B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1013,1</w:t>
            </w:r>
          </w:p>
        </w:tc>
        <w:tc>
          <w:tcPr>
            <w:tcW w:w="992" w:type="dxa"/>
            <w:vAlign w:val="bottom"/>
          </w:tcPr>
          <w:p w14:paraId="6CDE61C4" w14:textId="77777777" w:rsidR="005412AE" w:rsidRPr="00B5156F" w:rsidRDefault="005412AE" w:rsidP="00165AB2">
            <w:pPr>
              <w:widowControl w:val="0"/>
              <w:spacing w:before="20" w:after="20"/>
              <w:ind w:left="-57"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1188,7</w:t>
            </w:r>
          </w:p>
        </w:tc>
      </w:tr>
    </w:tbl>
    <w:p w14:paraId="4B0B90F1" w14:textId="77777777" w:rsidR="0070502E" w:rsidRPr="00542A64" w:rsidRDefault="00542A64" w:rsidP="003B6E61">
      <w:pPr>
        <w:pStyle w:val="24"/>
        <w:keepNext w:val="0"/>
        <w:spacing w:before="0" w:after="0"/>
        <w:jc w:val="center"/>
        <w:rPr>
          <w:rFonts w:cs="Arial"/>
          <w:sz w:val="20"/>
        </w:rPr>
      </w:pPr>
      <w:r w:rsidRPr="00542A64">
        <w:rPr>
          <w:rFonts w:cs="Arial"/>
          <w:i w:val="0"/>
          <w:sz w:val="20"/>
        </w:rPr>
        <w:lastRenderedPageBreak/>
        <w:t>4.10. Структура потребительских расходов домашних хозяйств</w:t>
      </w:r>
    </w:p>
    <w:p w14:paraId="15C44838" w14:textId="77777777" w:rsidR="0070502E" w:rsidRPr="00C01690" w:rsidRDefault="0070502E" w:rsidP="00546EEE">
      <w:pPr>
        <w:widowControl w:val="0"/>
        <w:jc w:val="center"/>
        <w:rPr>
          <w:rFonts w:ascii="Arial" w:hAnsi="Arial" w:cs="Arial"/>
          <w:sz w:val="18"/>
          <w:szCs w:val="18"/>
        </w:rPr>
      </w:pPr>
      <w:r w:rsidRPr="00C01690">
        <w:rPr>
          <w:rFonts w:ascii="Arial" w:hAnsi="Arial" w:cs="Arial"/>
          <w:sz w:val="18"/>
          <w:szCs w:val="18"/>
        </w:rPr>
        <w:t xml:space="preserve">(по материалам выборочного обследования бюджетов домашних хозяйств; </w:t>
      </w:r>
      <w:r w:rsidR="00546EEE" w:rsidRPr="00C01690">
        <w:rPr>
          <w:rFonts w:ascii="Arial" w:hAnsi="Arial" w:cs="Arial"/>
          <w:sz w:val="18"/>
          <w:szCs w:val="18"/>
        </w:rPr>
        <w:br/>
      </w:r>
      <w:r w:rsidRPr="00C01690">
        <w:rPr>
          <w:rFonts w:ascii="Arial" w:hAnsi="Arial" w:cs="Arial"/>
          <w:sz w:val="18"/>
          <w:szCs w:val="18"/>
        </w:rPr>
        <w:t>в процентах к итогу)</w:t>
      </w:r>
    </w:p>
    <w:p w14:paraId="26133794" w14:textId="77777777" w:rsidR="00546EEE" w:rsidRPr="00C01690" w:rsidRDefault="00546EEE" w:rsidP="00546EEE">
      <w:pPr>
        <w:widowControl w:val="0"/>
        <w:jc w:val="center"/>
        <w:rPr>
          <w:rFonts w:ascii="Arial" w:hAnsi="Arial" w:cs="Arial"/>
          <w:sz w:val="18"/>
          <w:szCs w:val="18"/>
        </w:rPr>
      </w:pPr>
    </w:p>
    <w:tbl>
      <w:tblPr>
        <w:tblW w:w="66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228"/>
        <w:gridCol w:w="1229"/>
        <w:gridCol w:w="1229"/>
      </w:tblGrid>
      <w:tr w:rsidR="00757404" w:rsidRPr="00C01690" w14:paraId="56D782B6" w14:textId="77777777" w:rsidTr="00757404">
        <w:trPr>
          <w:cantSplit/>
          <w:trHeight w:val="227"/>
          <w:tblHeader/>
        </w:trPr>
        <w:tc>
          <w:tcPr>
            <w:tcW w:w="2977" w:type="dxa"/>
            <w:vAlign w:val="center"/>
          </w:tcPr>
          <w:p w14:paraId="4A47FB30" w14:textId="77777777" w:rsidR="00757404" w:rsidRPr="007B14D7" w:rsidRDefault="00757404" w:rsidP="004D3A7F">
            <w:pPr>
              <w:widowControl w:val="0"/>
              <w:spacing w:before="30" w:after="3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228" w:type="dxa"/>
            <w:vAlign w:val="center"/>
          </w:tcPr>
          <w:p w14:paraId="467C32C9" w14:textId="77777777" w:rsidR="00757404" w:rsidRPr="00757404" w:rsidRDefault="00757404" w:rsidP="004D3A7F">
            <w:pPr>
              <w:widowControl w:val="0"/>
              <w:spacing w:before="30" w:after="30"/>
              <w:jc w:val="center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2021</w:t>
            </w:r>
          </w:p>
        </w:tc>
        <w:tc>
          <w:tcPr>
            <w:tcW w:w="1229" w:type="dxa"/>
            <w:vAlign w:val="center"/>
          </w:tcPr>
          <w:p w14:paraId="25B51466" w14:textId="77777777" w:rsidR="00757404" w:rsidRPr="00757404" w:rsidRDefault="00757404" w:rsidP="004D3A7F">
            <w:pPr>
              <w:widowControl w:val="0"/>
              <w:spacing w:before="30" w:after="30"/>
              <w:jc w:val="center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2022</w:t>
            </w:r>
          </w:p>
        </w:tc>
        <w:tc>
          <w:tcPr>
            <w:tcW w:w="1229" w:type="dxa"/>
            <w:vAlign w:val="center"/>
          </w:tcPr>
          <w:p w14:paraId="2EDC5C8E" w14:textId="77777777" w:rsidR="00757404" w:rsidRPr="007B14D7" w:rsidRDefault="00757404" w:rsidP="004D3A7F">
            <w:pPr>
              <w:widowControl w:val="0"/>
              <w:spacing w:before="30" w:after="3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757404" w:rsidRPr="00C01690" w14:paraId="6ABC8F4B" w14:textId="77777777" w:rsidTr="00757404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24BE52C4" w14:textId="77777777" w:rsidR="00757404" w:rsidRPr="007B14D7" w:rsidRDefault="00757404" w:rsidP="004D3A7F">
            <w:pPr>
              <w:widowControl w:val="0"/>
              <w:spacing w:before="30" w:after="3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B14D7">
              <w:rPr>
                <w:rFonts w:ascii="Arial" w:hAnsi="Arial" w:cs="Arial"/>
                <w:b/>
                <w:iCs/>
                <w:sz w:val="16"/>
                <w:szCs w:val="16"/>
              </w:rPr>
              <w:t>Потребительские расходы</w:t>
            </w:r>
            <w:r w:rsidRPr="007B14D7">
              <w:rPr>
                <w:rFonts w:ascii="Arial" w:hAnsi="Arial" w:cs="Arial"/>
                <w:iCs/>
                <w:sz w:val="16"/>
                <w:szCs w:val="16"/>
              </w:rPr>
              <w:t xml:space="preserve"> – </w:t>
            </w:r>
            <w:r w:rsidRPr="007B14D7">
              <w:rPr>
                <w:rFonts w:ascii="Arial" w:hAnsi="Arial" w:cs="Arial"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479EA1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b/>
                <w:iCs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b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1659BC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b/>
                <w:iCs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b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87D51EC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100</w:t>
            </w:r>
          </w:p>
        </w:tc>
      </w:tr>
      <w:tr w:rsidR="00757404" w:rsidRPr="00C01690" w14:paraId="14540BAB" w14:textId="77777777" w:rsidTr="00757404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5ED211CD" w14:textId="77777777" w:rsidR="00757404" w:rsidRPr="007B14D7" w:rsidRDefault="00757404" w:rsidP="004D3A7F">
            <w:pPr>
              <w:widowControl w:val="0"/>
              <w:spacing w:before="30" w:after="3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3C01D25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2CEF50E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73FEE2E9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7404" w:rsidRPr="00C01690" w14:paraId="6D5A18E7" w14:textId="77777777" w:rsidTr="00757404">
        <w:trPr>
          <w:cantSplit/>
          <w:trHeight w:val="227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14:paraId="77505EE2" w14:textId="77777777" w:rsidR="00757404" w:rsidRPr="007B14D7" w:rsidRDefault="00757404" w:rsidP="004D3A7F">
            <w:pPr>
              <w:widowControl w:val="0"/>
              <w:spacing w:before="30" w:after="3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 xml:space="preserve">расходы на покупку продуктов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B14D7">
              <w:rPr>
                <w:rFonts w:ascii="Arial" w:hAnsi="Arial" w:cs="Arial"/>
                <w:sz w:val="16"/>
                <w:szCs w:val="16"/>
              </w:rPr>
              <w:t>для домашнего питания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B14D7">
              <w:rPr>
                <w:rFonts w:ascii="Arial" w:hAnsi="Arial" w:cs="Arial"/>
                <w:iCs/>
                <w:sz w:val="16"/>
                <w:szCs w:val="16"/>
              </w:rPr>
              <w:t xml:space="preserve">– </w:t>
            </w:r>
            <w:r w:rsidRPr="007B14D7">
              <w:rPr>
                <w:rFonts w:ascii="Arial" w:hAnsi="Arial" w:cs="Arial"/>
                <w:bCs/>
                <w:iCs/>
                <w:sz w:val="16"/>
                <w:szCs w:val="16"/>
              </w:rPr>
              <w:t>всего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vAlign w:val="bottom"/>
          </w:tcPr>
          <w:p w14:paraId="6154F40B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40,7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14:paraId="1323323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42,5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14:paraId="484A8195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</w:tr>
      <w:tr w:rsidR="00757404" w:rsidRPr="00C01690" w14:paraId="40A2D932" w14:textId="77777777" w:rsidTr="00757404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347A45B6" w14:textId="77777777" w:rsidR="00757404" w:rsidRPr="007B14D7" w:rsidRDefault="00757404" w:rsidP="004D3A7F">
            <w:pPr>
              <w:widowControl w:val="0"/>
              <w:spacing w:before="30" w:after="30"/>
              <w:ind w:lef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из них на</w:t>
            </w:r>
            <w:r w:rsidRPr="007B14D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51D1314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15B782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0D1D85CE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7404" w:rsidRPr="00C01690" w14:paraId="7589DDB2" w14:textId="77777777" w:rsidTr="00757404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42733732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хлебобулочные изделия и крупы</w:t>
            </w:r>
          </w:p>
        </w:tc>
        <w:tc>
          <w:tcPr>
            <w:tcW w:w="1228" w:type="dxa"/>
            <w:tcBorders>
              <w:top w:val="nil"/>
            </w:tcBorders>
            <w:vAlign w:val="bottom"/>
          </w:tcPr>
          <w:p w14:paraId="59193F72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5,6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8A3E0CA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5,9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01F38033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757404" w:rsidRPr="00C01690" w14:paraId="70740545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450AE635" w14:textId="77777777" w:rsidR="00757404" w:rsidRPr="007B14D7" w:rsidRDefault="00757404" w:rsidP="004D3A7F">
            <w:pPr>
              <w:pStyle w:val="33"/>
              <w:keepNext w:val="0"/>
              <w:spacing w:before="30" w:after="30"/>
              <w:ind w:left="227"/>
              <w:rPr>
                <w:rFonts w:ascii="Arial" w:hAnsi="Arial" w:cs="Arial"/>
                <w:b w:val="0"/>
                <w:sz w:val="16"/>
                <w:szCs w:val="16"/>
              </w:rPr>
            </w:pPr>
            <w:r w:rsidRPr="007B14D7">
              <w:rPr>
                <w:rFonts w:ascii="Arial" w:hAnsi="Arial" w:cs="Arial"/>
                <w:b w:val="0"/>
                <w:sz w:val="16"/>
                <w:szCs w:val="16"/>
              </w:rPr>
              <w:t>картофел</w:t>
            </w:r>
            <w:r>
              <w:rPr>
                <w:rFonts w:ascii="Arial" w:hAnsi="Arial" w:cs="Arial"/>
                <w:b w:val="0"/>
                <w:sz w:val="16"/>
                <w:szCs w:val="16"/>
              </w:rPr>
              <w:t>ь</w:t>
            </w:r>
          </w:p>
        </w:tc>
        <w:tc>
          <w:tcPr>
            <w:tcW w:w="1228" w:type="dxa"/>
            <w:vAlign w:val="bottom"/>
          </w:tcPr>
          <w:p w14:paraId="4E2E696D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0,4</w:t>
            </w:r>
          </w:p>
        </w:tc>
        <w:tc>
          <w:tcPr>
            <w:tcW w:w="1229" w:type="dxa"/>
            <w:vAlign w:val="bottom"/>
          </w:tcPr>
          <w:p w14:paraId="658F6332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0,3</w:t>
            </w:r>
          </w:p>
        </w:tc>
        <w:tc>
          <w:tcPr>
            <w:tcW w:w="1229" w:type="dxa"/>
            <w:vAlign w:val="bottom"/>
          </w:tcPr>
          <w:p w14:paraId="48DD64E2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757404" w:rsidRPr="00C01690" w14:paraId="581D0CA5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2DFB19BC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овощ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28" w:type="dxa"/>
            <w:vAlign w:val="bottom"/>
          </w:tcPr>
          <w:p w14:paraId="151709E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2,0</w:t>
            </w:r>
          </w:p>
        </w:tc>
        <w:tc>
          <w:tcPr>
            <w:tcW w:w="1229" w:type="dxa"/>
            <w:vAlign w:val="bottom"/>
          </w:tcPr>
          <w:p w14:paraId="2FE3BD22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2,0</w:t>
            </w:r>
          </w:p>
        </w:tc>
        <w:tc>
          <w:tcPr>
            <w:tcW w:w="1229" w:type="dxa"/>
            <w:vAlign w:val="bottom"/>
          </w:tcPr>
          <w:p w14:paraId="4EDB8F80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</w:tr>
      <w:tr w:rsidR="00757404" w:rsidRPr="00C01690" w14:paraId="792CE7EF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6D7B0C67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фрукт</w:t>
            </w:r>
            <w:r>
              <w:rPr>
                <w:rFonts w:ascii="Arial" w:hAnsi="Arial" w:cs="Arial"/>
                <w:sz w:val="16"/>
                <w:szCs w:val="16"/>
              </w:rPr>
              <w:t>ы и орехи</w:t>
            </w:r>
          </w:p>
        </w:tc>
        <w:tc>
          <w:tcPr>
            <w:tcW w:w="1228" w:type="dxa"/>
            <w:vAlign w:val="bottom"/>
          </w:tcPr>
          <w:p w14:paraId="2497ABED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2,9</w:t>
            </w:r>
          </w:p>
        </w:tc>
        <w:tc>
          <w:tcPr>
            <w:tcW w:w="1229" w:type="dxa"/>
            <w:vAlign w:val="bottom"/>
          </w:tcPr>
          <w:p w14:paraId="69AB7B2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2,9</w:t>
            </w:r>
          </w:p>
        </w:tc>
        <w:tc>
          <w:tcPr>
            <w:tcW w:w="1229" w:type="dxa"/>
            <w:vAlign w:val="bottom"/>
          </w:tcPr>
          <w:p w14:paraId="729FD7F6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757404" w:rsidRPr="00C01690" w14:paraId="59046E82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4ACAA77F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мясо и мясные продукты</w:t>
            </w:r>
          </w:p>
        </w:tc>
        <w:tc>
          <w:tcPr>
            <w:tcW w:w="1228" w:type="dxa"/>
            <w:vAlign w:val="bottom"/>
          </w:tcPr>
          <w:p w14:paraId="5B888DB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12,2</w:t>
            </w:r>
          </w:p>
        </w:tc>
        <w:tc>
          <w:tcPr>
            <w:tcW w:w="1229" w:type="dxa"/>
            <w:vAlign w:val="bottom"/>
          </w:tcPr>
          <w:p w14:paraId="20B1E33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12,1</w:t>
            </w:r>
          </w:p>
        </w:tc>
        <w:tc>
          <w:tcPr>
            <w:tcW w:w="1229" w:type="dxa"/>
            <w:vAlign w:val="bottom"/>
          </w:tcPr>
          <w:p w14:paraId="6365F211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</w:tr>
      <w:tr w:rsidR="00757404" w:rsidRPr="00C01690" w14:paraId="72696EA1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1A10667E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рыбу и морепродукты</w:t>
            </w:r>
          </w:p>
        </w:tc>
        <w:tc>
          <w:tcPr>
            <w:tcW w:w="1228" w:type="dxa"/>
            <w:vAlign w:val="bottom"/>
          </w:tcPr>
          <w:p w14:paraId="0238AD85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3,0</w:t>
            </w:r>
          </w:p>
        </w:tc>
        <w:tc>
          <w:tcPr>
            <w:tcW w:w="1229" w:type="dxa"/>
            <w:vAlign w:val="bottom"/>
          </w:tcPr>
          <w:p w14:paraId="53656E34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3,5</w:t>
            </w:r>
          </w:p>
        </w:tc>
        <w:tc>
          <w:tcPr>
            <w:tcW w:w="1229" w:type="dxa"/>
            <w:vAlign w:val="bottom"/>
          </w:tcPr>
          <w:p w14:paraId="7541A525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757404" w:rsidRPr="00C01690" w14:paraId="7E4CF674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51C60FCC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молоко и молочные продукты</w:t>
            </w:r>
          </w:p>
        </w:tc>
        <w:tc>
          <w:tcPr>
            <w:tcW w:w="1228" w:type="dxa"/>
            <w:vAlign w:val="bottom"/>
          </w:tcPr>
          <w:p w14:paraId="3658E1F2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5,4</w:t>
            </w:r>
          </w:p>
        </w:tc>
        <w:tc>
          <w:tcPr>
            <w:tcW w:w="1229" w:type="dxa"/>
            <w:vAlign w:val="bottom"/>
          </w:tcPr>
          <w:p w14:paraId="0AE0DCC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5,6</w:t>
            </w:r>
          </w:p>
        </w:tc>
        <w:tc>
          <w:tcPr>
            <w:tcW w:w="1229" w:type="dxa"/>
            <w:vAlign w:val="bottom"/>
          </w:tcPr>
          <w:p w14:paraId="6F828C4A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757404" w:rsidRPr="00C01690" w14:paraId="595CFB1B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6997BED8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сахар, джем, мед, шоколад и конфеты</w:t>
            </w:r>
          </w:p>
        </w:tc>
        <w:tc>
          <w:tcPr>
            <w:tcW w:w="1228" w:type="dxa"/>
            <w:vAlign w:val="bottom"/>
          </w:tcPr>
          <w:p w14:paraId="7D81444C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2,5</w:t>
            </w:r>
          </w:p>
        </w:tc>
        <w:tc>
          <w:tcPr>
            <w:tcW w:w="1229" w:type="dxa"/>
            <w:vAlign w:val="bottom"/>
          </w:tcPr>
          <w:p w14:paraId="63262406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1229" w:type="dxa"/>
            <w:vAlign w:val="bottom"/>
          </w:tcPr>
          <w:p w14:paraId="4940E34E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757404" w:rsidRPr="00C01690" w14:paraId="368DEC3E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5F1A177E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яйца</w:t>
            </w:r>
          </w:p>
        </w:tc>
        <w:tc>
          <w:tcPr>
            <w:tcW w:w="1228" w:type="dxa"/>
            <w:vAlign w:val="bottom"/>
          </w:tcPr>
          <w:p w14:paraId="0704311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1,0</w:t>
            </w:r>
          </w:p>
        </w:tc>
        <w:tc>
          <w:tcPr>
            <w:tcW w:w="1229" w:type="dxa"/>
            <w:vAlign w:val="bottom"/>
          </w:tcPr>
          <w:p w14:paraId="46DB090E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1,0</w:t>
            </w:r>
          </w:p>
        </w:tc>
        <w:tc>
          <w:tcPr>
            <w:tcW w:w="1229" w:type="dxa"/>
            <w:vAlign w:val="bottom"/>
          </w:tcPr>
          <w:p w14:paraId="5BF73A8C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57404" w:rsidRPr="00C01690" w14:paraId="30A89D8F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7DACE920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масла и жиры</w:t>
            </w:r>
          </w:p>
        </w:tc>
        <w:tc>
          <w:tcPr>
            <w:tcW w:w="1228" w:type="dxa"/>
            <w:vAlign w:val="bottom"/>
          </w:tcPr>
          <w:p w14:paraId="6D78725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2,0</w:t>
            </w:r>
          </w:p>
        </w:tc>
        <w:tc>
          <w:tcPr>
            <w:tcW w:w="1229" w:type="dxa"/>
            <w:vAlign w:val="bottom"/>
          </w:tcPr>
          <w:p w14:paraId="40C6C42D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2,0</w:t>
            </w:r>
          </w:p>
        </w:tc>
        <w:tc>
          <w:tcPr>
            <w:tcW w:w="1229" w:type="dxa"/>
            <w:vAlign w:val="bottom"/>
          </w:tcPr>
          <w:p w14:paraId="2460CD16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757404" w:rsidRPr="00C01690" w14:paraId="7916FAC9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4FB14540" w14:textId="77777777" w:rsidR="00757404" w:rsidRPr="002D3523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готовые блюда и другие виды продуктов питания</w:t>
            </w:r>
          </w:p>
        </w:tc>
        <w:tc>
          <w:tcPr>
            <w:tcW w:w="1228" w:type="dxa"/>
            <w:vAlign w:val="bottom"/>
          </w:tcPr>
          <w:p w14:paraId="5EBA7AF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2,1</w:t>
            </w:r>
          </w:p>
        </w:tc>
        <w:tc>
          <w:tcPr>
            <w:tcW w:w="1229" w:type="dxa"/>
            <w:vAlign w:val="bottom"/>
          </w:tcPr>
          <w:p w14:paraId="330C6A50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2,4</w:t>
            </w:r>
          </w:p>
        </w:tc>
        <w:tc>
          <w:tcPr>
            <w:tcW w:w="1229" w:type="dxa"/>
            <w:vAlign w:val="bottom"/>
          </w:tcPr>
          <w:p w14:paraId="7E576051" w14:textId="77777777" w:rsid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</w:tr>
      <w:tr w:rsidR="00757404" w:rsidRPr="00C01690" w14:paraId="634789C0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019FD880" w14:textId="77777777" w:rsidR="00757404" w:rsidRPr="002D3523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безалкогольные напитки</w:t>
            </w:r>
          </w:p>
        </w:tc>
        <w:tc>
          <w:tcPr>
            <w:tcW w:w="1228" w:type="dxa"/>
            <w:vAlign w:val="bottom"/>
          </w:tcPr>
          <w:p w14:paraId="6C41542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1,7</w:t>
            </w:r>
          </w:p>
        </w:tc>
        <w:tc>
          <w:tcPr>
            <w:tcW w:w="1229" w:type="dxa"/>
            <w:vAlign w:val="bottom"/>
          </w:tcPr>
          <w:p w14:paraId="21456795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1,9</w:t>
            </w:r>
          </w:p>
        </w:tc>
        <w:tc>
          <w:tcPr>
            <w:tcW w:w="1229" w:type="dxa"/>
            <w:vAlign w:val="bottom"/>
          </w:tcPr>
          <w:p w14:paraId="7EA38C3A" w14:textId="77777777" w:rsid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757404" w:rsidRPr="00C01690" w14:paraId="5326DE35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4A7C6E2E" w14:textId="77777777" w:rsidR="00757404" w:rsidRPr="007B14D7" w:rsidRDefault="00757404" w:rsidP="004D3A7F">
            <w:pPr>
              <w:widowControl w:val="0"/>
              <w:spacing w:before="30" w:after="3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расходы на питание вне дома</w:t>
            </w:r>
          </w:p>
        </w:tc>
        <w:tc>
          <w:tcPr>
            <w:tcW w:w="1228" w:type="dxa"/>
            <w:vAlign w:val="bottom"/>
          </w:tcPr>
          <w:p w14:paraId="229BB5FA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1,0</w:t>
            </w:r>
          </w:p>
        </w:tc>
        <w:tc>
          <w:tcPr>
            <w:tcW w:w="1229" w:type="dxa"/>
            <w:vAlign w:val="bottom"/>
          </w:tcPr>
          <w:p w14:paraId="4AA0F470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1,0</w:t>
            </w:r>
          </w:p>
        </w:tc>
        <w:tc>
          <w:tcPr>
            <w:tcW w:w="1229" w:type="dxa"/>
            <w:vAlign w:val="bottom"/>
          </w:tcPr>
          <w:p w14:paraId="1BCE4482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757404" w:rsidRPr="00C01690" w14:paraId="39385742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15276CD3" w14:textId="77777777" w:rsidR="00757404" w:rsidRPr="007B14D7" w:rsidRDefault="00757404" w:rsidP="004D3A7F">
            <w:pPr>
              <w:widowControl w:val="0"/>
              <w:spacing w:before="30" w:after="3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расходы на покупку алкогольных напитков</w:t>
            </w:r>
          </w:p>
        </w:tc>
        <w:tc>
          <w:tcPr>
            <w:tcW w:w="1228" w:type="dxa"/>
            <w:vAlign w:val="bottom"/>
          </w:tcPr>
          <w:p w14:paraId="24869EC4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1,0</w:t>
            </w:r>
          </w:p>
        </w:tc>
        <w:tc>
          <w:tcPr>
            <w:tcW w:w="1229" w:type="dxa"/>
            <w:vAlign w:val="bottom"/>
          </w:tcPr>
          <w:p w14:paraId="5B857CF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1,4</w:t>
            </w:r>
          </w:p>
        </w:tc>
        <w:tc>
          <w:tcPr>
            <w:tcW w:w="1229" w:type="dxa"/>
            <w:vAlign w:val="bottom"/>
          </w:tcPr>
          <w:p w14:paraId="2B175583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  <w:tr w:rsidR="00757404" w:rsidRPr="00C01690" w14:paraId="779E4671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4178628E" w14:textId="77777777" w:rsidR="00757404" w:rsidRPr="007B14D7" w:rsidRDefault="00757404" w:rsidP="004D3A7F">
            <w:pPr>
              <w:widowControl w:val="0"/>
              <w:spacing w:before="30" w:after="3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расходы на покупку непродовольственных товаров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269CAC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30,5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F955BC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31,6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EDFA0B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</w:tr>
      <w:tr w:rsidR="00757404" w:rsidRPr="00C01690" w14:paraId="5E5BC6BF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0E016413" w14:textId="77777777" w:rsidR="00757404" w:rsidRPr="007B14D7" w:rsidRDefault="00757404" w:rsidP="004D3A7F">
            <w:pPr>
              <w:widowControl w:val="0"/>
              <w:spacing w:before="30" w:after="30"/>
              <w:ind w:left="340" w:right="-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на</w:t>
            </w:r>
            <w:r w:rsidRPr="007B14D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6668ECAA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24C25B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1E4F2C1B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7404" w:rsidRPr="00C01690" w14:paraId="33006892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01E47D69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одежд</w:t>
            </w:r>
            <w:r>
              <w:rPr>
                <w:rFonts w:ascii="Arial" w:hAnsi="Arial" w:cs="Arial"/>
                <w:sz w:val="16"/>
                <w:szCs w:val="16"/>
              </w:rPr>
              <w:t>у</w:t>
            </w:r>
            <w:r w:rsidRPr="007B14D7">
              <w:rPr>
                <w:rFonts w:ascii="Arial" w:hAnsi="Arial" w:cs="Arial"/>
                <w:sz w:val="16"/>
                <w:szCs w:val="16"/>
              </w:rPr>
              <w:t>, обув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 w:rsidRPr="007B14D7">
              <w:rPr>
                <w:rFonts w:ascii="Arial" w:hAnsi="Arial" w:cs="Arial"/>
                <w:sz w:val="16"/>
                <w:szCs w:val="16"/>
              </w:rPr>
              <w:t>, бель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7B14D7">
              <w:rPr>
                <w:rFonts w:ascii="Arial" w:hAnsi="Arial" w:cs="Arial"/>
                <w:sz w:val="16"/>
                <w:szCs w:val="16"/>
              </w:rPr>
              <w:t>, ткан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</w:p>
        </w:tc>
        <w:tc>
          <w:tcPr>
            <w:tcW w:w="1228" w:type="dxa"/>
            <w:tcBorders>
              <w:top w:val="nil"/>
            </w:tcBorders>
            <w:vAlign w:val="bottom"/>
          </w:tcPr>
          <w:p w14:paraId="35ABC776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7,3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1A0FDB0E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7,6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6D5362C1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757404" w:rsidRPr="00C01690" w14:paraId="1A35B6E0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31B87697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 xml:space="preserve">оборудование для информации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D3523">
              <w:rPr>
                <w:rFonts w:ascii="Arial" w:hAnsi="Arial" w:cs="Arial"/>
                <w:sz w:val="16"/>
                <w:szCs w:val="16"/>
              </w:rPr>
              <w:t>и коммуникации</w:t>
            </w:r>
          </w:p>
        </w:tc>
        <w:tc>
          <w:tcPr>
            <w:tcW w:w="1228" w:type="dxa"/>
            <w:vAlign w:val="bottom"/>
          </w:tcPr>
          <w:p w14:paraId="0CAA589F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0,2</w:t>
            </w:r>
          </w:p>
        </w:tc>
        <w:tc>
          <w:tcPr>
            <w:tcW w:w="1229" w:type="dxa"/>
            <w:vAlign w:val="bottom"/>
          </w:tcPr>
          <w:p w14:paraId="7E169676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0,7</w:t>
            </w:r>
          </w:p>
        </w:tc>
        <w:tc>
          <w:tcPr>
            <w:tcW w:w="1229" w:type="dxa"/>
            <w:vAlign w:val="bottom"/>
          </w:tcPr>
          <w:p w14:paraId="439730BE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757404" w:rsidRPr="00C01690" w14:paraId="6B87D692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19B57EA7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товары для организации отдыха, спортивных и культурных мероприятий</w:t>
            </w:r>
          </w:p>
        </w:tc>
        <w:tc>
          <w:tcPr>
            <w:tcW w:w="1228" w:type="dxa"/>
            <w:vAlign w:val="bottom"/>
          </w:tcPr>
          <w:p w14:paraId="62C886E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</w:t>
            </w:r>
          </w:p>
        </w:tc>
        <w:tc>
          <w:tcPr>
            <w:tcW w:w="1229" w:type="dxa"/>
            <w:vAlign w:val="bottom"/>
          </w:tcPr>
          <w:p w14:paraId="41EB917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2,0</w:t>
            </w:r>
          </w:p>
        </w:tc>
        <w:tc>
          <w:tcPr>
            <w:tcW w:w="1229" w:type="dxa"/>
            <w:vAlign w:val="bottom"/>
          </w:tcPr>
          <w:p w14:paraId="0538B517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57404" w:rsidRPr="00C01690" w14:paraId="5614B934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553F871D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транспортные средства, аксессуары и ГСМ</w:t>
            </w:r>
          </w:p>
        </w:tc>
        <w:tc>
          <w:tcPr>
            <w:tcW w:w="1228" w:type="dxa"/>
            <w:vAlign w:val="bottom"/>
          </w:tcPr>
          <w:p w14:paraId="012F48EB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7,1</w:t>
            </w:r>
          </w:p>
        </w:tc>
        <w:tc>
          <w:tcPr>
            <w:tcW w:w="1229" w:type="dxa"/>
            <w:vAlign w:val="bottom"/>
          </w:tcPr>
          <w:p w14:paraId="0E0D09A2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7,2</w:t>
            </w:r>
          </w:p>
        </w:tc>
        <w:tc>
          <w:tcPr>
            <w:tcW w:w="1229" w:type="dxa"/>
            <w:vAlign w:val="bottom"/>
          </w:tcPr>
          <w:p w14:paraId="2537506A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757404" w:rsidRPr="00C01690" w14:paraId="2E52948F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7411D50B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t>мебель, домашнее оборудование, предметы для ухода за домом</w:t>
            </w:r>
          </w:p>
        </w:tc>
        <w:tc>
          <w:tcPr>
            <w:tcW w:w="1228" w:type="dxa"/>
            <w:vAlign w:val="bottom"/>
          </w:tcPr>
          <w:p w14:paraId="6B2704B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5,4</w:t>
            </w:r>
          </w:p>
        </w:tc>
        <w:tc>
          <w:tcPr>
            <w:tcW w:w="1229" w:type="dxa"/>
            <w:vAlign w:val="bottom"/>
          </w:tcPr>
          <w:p w14:paraId="52ED259E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4,1</w:t>
            </w:r>
          </w:p>
        </w:tc>
        <w:tc>
          <w:tcPr>
            <w:tcW w:w="1229" w:type="dxa"/>
            <w:vAlign w:val="bottom"/>
          </w:tcPr>
          <w:p w14:paraId="6EC8F457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757404" w:rsidRPr="00C01690" w14:paraId="67E07CE8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3119FB9B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строительны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материал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</w:p>
        </w:tc>
        <w:tc>
          <w:tcPr>
            <w:tcW w:w="1228" w:type="dxa"/>
            <w:vAlign w:val="bottom"/>
          </w:tcPr>
          <w:p w14:paraId="4CD631FD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0,5</w:t>
            </w:r>
          </w:p>
        </w:tc>
        <w:tc>
          <w:tcPr>
            <w:tcW w:w="1229" w:type="dxa"/>
            <w:vAlign w:val="bottom"/>
          </w:tcPr>
          <w:p w14:paraId="50489817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0,3</w:t>
            </w:r>
          </w:p>
        </w:tc>
        <w:tc>
          <w:tcPr>
            <w:tcW w:w="1229" w:type="dxa"/>
            <w:vAlign w:val="bottom"/>
          </w:tcPr>
          <w:p w14:paraId="0BFF9AC0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</w:t>
            </w:r>
          </w:p>
        </w:tc>
      </w:tr>
      <w:tr w:rsidR="00757404" w:rsidRPr="00C01690" w14:paraId="308F7F9F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2A24C339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D3523">
              <w:rPr>
                <w:rFonts w:ascii="Arial" w:hAnsi="Arial" w:cs="Arial"/>
                <w:sz w:val="16"/>
                <w:szCs w:val="16"/>
              </w:rPr>
              <w:lastRenderedPageBreak/>
              <w:t xml:space="preserve">топливо для отопления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D3523">
              <w:rPr>
                <w:rFonts w:ascii="Arial" w:hAnsi="Arial" w:cs="Arial"/>
                <w:sz w:val="16"/>
                <w:szCs w:val="16"/>
              </w:rPr>
              <w:t>и освещения жилья</w:t>
            </w:r>
          </w:p>
        </w:tc>
        <w:tc>
          <w:tcPr>
            <w:tcW w:w="1228" w:type="dxa"/>
            <w:vAlign w:val="bottom"/>
          </w:tcPr>
          <w:p w14:paraId="5F622D9C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0,2</w:t>
            </w:r>
          </w:p>
        </w:tc>
        <w:tc>
          <w:tcPr>
            <w:tcW w:w="1229" w:type="dxa"/>
            <w:vAlign w:val="bottom"/>
          </w:tcPr>
          <w:p w14:paraId="547C9396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1229" w:type="dxa"/>
            <w:vAlign w:val="bottom"/>
          </w:tcPr>
          <w:p w14:paraId="4A36BA22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757404" w:rsidRPr="00C01690" w14:paraId="413D6113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0C1FC55D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табачны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издели</w:t>
            </w:r>
            <w:r>
              <w:rPr>
                <w:rFonts w:ascii="Arial" w:hAnsi="Arial" w:cs="Arial"/>
                <w:sz w:val="16"/>
                <w:szCs w:val="16"/>
              </w:rPr>
              <w:t>я</w:t>
            </w:r>
          </w:p>
        </w:tc>
        <w:tc>
          <w:tcPr>
            <w:tcW w:w="1228" w:type="dxa"/>
            <w:vAlign w:val="bottom"/>
          </w:tcPr>
          <w:p w14:paraId="39E34904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</w:t>
            </w:r>
          </w:p>
        </w:tc>
        <w:tc>
          <w:tcPr>
            <w:tcW w:w="1229" w:type="dxa"/>
            <w:vAlign w:val="bottom"/>
          </w:tcPr>
          <w:p w14:paraId="5F74FC30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1,9</w:t>
            </w:r>
          </w:p>
        </w:tc>
        <w:tc>
          <w:tcPr>
            <w:tcW w:w="1229" w:type="dxa"/>
            <w:vAlign w:val="bottom"/>
          </w:tcPr>
          <w:p w14:paraId="25FBA032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757404" w:rsidRPr="00C01690" w14:paraId="2ED6D090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6AC1F79B" w14:textId="039F3AAD" w:rsidR="00757404" w:rsidRPr="007B14D7" w:rsidRDefault="00757404" w:rsidP="00C820FC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9579B">
              <w:rPr>
                <w:rFonts w:ascii="Arial" w:hAnsi="Arial" w:cs="Arial"/>
                <w:sz w:val="16"/>
                <w:szCs w:val="16"/>
              </w:rPr>
              <w:t>медикаменты, медицинскую</w:t>
            </w:r>
            <w:r w:rsidR="00C820FC">
              <w:rPr>
                <w:rFonts w:ascii="Arial" w:hAnsi="Arial" w:cs="Arial"/>
                <w:sz w:val="16"/>
                <w:szCs w:val="16"/>
              </w:rPr>
              <w:br/>
            </w:r>
            <w:r w:rsidRPr="0059579B">
              <w:rPr>
                <w:rFonts w:ascii="Arial" w:hAnsi="Arial" w:cs="Arial"/>
                <w:sz w:val="16"/>
                <w:szCs w:val="16"/>
              </w:rPr>
              <w:t>и фармацевтическую продукцию</w:t>
            </w:r>
          </w:p>
        </w:tc>
        <w:tc>
          <w:tcPr>
            <w:tcW w:w="1228" w:type="dxa"/>
            <w:vAlign w:val="bottom"/>
          </w:tcPr>
          <w:p w14:paraId="2E44F01E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4,4</w:t>
            </w:r>
          </w:p>
        </w:tc>
        <w:tc>
          <w:tcPr>
            <w:tcW w:w="1229" w:type="dxa"/>
            <w:vAlign w:val="bottom"/>
          </w:tcPr>
          <w:p w14:paraId="25BC7D9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4,2</w:t>
            </w:r>
          </w:p>
        </w:tc>
        <w:tc>
          <w:tcPr>
            <w:tcW w:w="1229" w:type="dxa"/>
            <w:vAlign w:val="bottom"/>
          </w:tcPr>
          <w:p w14:paraId="4B2A3F9A" w14:textId="77777777" w:rsidR="00757404" w:rsidRPr="007B14D7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757404" w:rsidRPr="00C01690" w14:paraId="176C8AAB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020BE115" w14:textId="77777777" w:rsidR="00757404" w:rsidRPr="0059579B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9579B">
              <w:rPr>
                <w:rFonts w:ascii="Arial" w:hAnsi="Arial" w:cs="Arial"/>
                <w:sz w:val="16"/>
                <w:szCs w:val="16"/>
              </w:rPr>
              <w:t>товары личной гигиены и другие непродовольственные товары</w:t>
            </w:r>
          </w:p>
        </w:tc>
        <w:tc>
          <w:tcPr>
            <w:tcW w:w="1228" w:type="dxa"/>
            <w:vAlign w:val="bottom"/>
          </w:tcPr>
          <w:p w14:paraId="1CC6A205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2,6</w:t>
            </w:r>
          </w:p>
        </w:tc>
        <w:tc>
          <w:tcPr>
            <w:tcW w:w="1229" w:type="dxa"/>
            <w:vAlign w:val="bottom"/>
          </w:tcPr>
          <w:p w14:paraId="0B4266EC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3,6</w:t>
            </w:r>
          </w:p>
        </w:tc>
        <w:tc>
          <w:tcPr>
            <w:tcW w:w="1229" w:type="dxa"/>
            <w:vAlign w:val="bottom"/>
          </w:tcPr>
          <w:p w14:paraId="0D7332B2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</w:tr>
      <w:tr w:rsidR="00757404" w:rsidRPr="00C01690" w14:paraId="458E1CAE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3A1077D8" w14:textId="77777777" w:rsidR="00757404" w:rsidRPr="007B14D7" w:rsidRDefault="00757404" w:rsidP="004D3A7F">
            <w:pPr>
              <w:widowControl w:val="0"/>
              <w:spacing w:before="30" w:after="3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расходы на оплату услуг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4D27C60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26,8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9FA3FB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23,5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6B75AC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</w:tr>
      <w:tr w:rsidR="00757404" w:rsidRPr="00C01690" w14:paraId="4155F889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77EF06D7" w14:textId="77777777" w:rsidR="00757404" w:rsidRPr="007B14D7" w:rsidRDefault="00757404" w:rsidP="004D3A7F">
            <w:pPr>
              <w:widowControl w:val="0"/>
              <w:spacing w:before="30" w:after="3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из них на:</w:t>
            </w:r>
          </w:p>
        </w:tc>
        <w:tc>
          <w:tcPr>
            <w:tcW w:w="1228" w:type="dxa"/>
            <w:tcBorders>
              <w:bottom w:val="nil"/>
            </w:tcBorders>
            <w:vAlign w:val="bottom"/>
          </w:tcPr>
          <w:p w14:paraId="27E658D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4AEA4DB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19B49F75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7404" w:rsidRPr="00C01690" w14:paraId="3878DD6C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14:paraId="1A2C7FFB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жилищно-коммунальны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услуг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vAlign w:val="bottom"/>
          </w:tcPr>
          <w:p w14:paraId="38367C5A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11,8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14:paraId="1D4D5D1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11,5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14:paraId="3BF81CE2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757404" w:rsidRPr="00C01690" w14:paraId="70B93A41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0FD3517A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бытовы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услуг</w:t>
            </w:r>
          </w:p>
        </w:tc>
        <w:tc>
          <w:tcPr>
            <w:tcW w:w="1228" w:type="dxa"/>
            <w:vAlign w:val="bottom"/>
          </w:tcPr>
          <w:p w14:paraId="38E9759C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0,1</w:t>
            </w:r>
          </w:p>
        </w:tc>
        <w:tc>
          <w:tcPr>
            <w:tcW w:w="1229" w:type="dxa"/>
            <w:vAlign w:val="bottom"/>
          </w:tcPr>
          <w:p w14:paraId="6F51B5AA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0,1</w:t>
            </w:r>
          </w:p>
        </w:tc>
        <w:tc>
          <w:tcPr>
            <w:tcW w:w="1229" w:type="dxa"/>
            <w:vAlign w:val="bottom"/>
          </w:tcPr>
          <w:p w14:paraId="2CB32C5A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757404" w:rsidRPr="00C01690" w14:paraId="18D3EC8F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0CFCCD59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9579B">
              <w:rPr>
                <w:rFonts w:ascii="Arial" w:hAnsi="Arial" w:cs="Arial"/>
                <w:sz w:val="16"/>
                <w:szCs w:val="16"/>
              </w:rPr>
              <w:t xml:space="preserve">услуги по организации отдыха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9579B">
              <w:rPr>
                <w:rFonts w:ascii="Arial" w:hAnsi="Arial" w:cs="Arial"/>
                <w:sz w:val="16"/>
                <w:szCs w:val="16"/>
              </w:rPr>
              <w:t>и культурных мероприятий</w:t>
            </w:r>
          </w:p>
        </w:tc>
        <w:tc>
          <w:tcPr>
            <w:tcW w:w="1228" w:type="dxa"/>
            <w:vAlign w:val="bottom"/>
          </w:tcPr>
          <w:p w14:paraId="595E7B04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3,6</w:t>
            </w:r>
          </w:p>
        </w:tc>
        <w:tc>
          <w:tcPr>
            <w:tcW w:w="1229" w:type="dxa"/>
            <w:vAlign w:val="bottom"/>
          </w:tcPr>
          <w:p w14:paraId="18A21E5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1229" w:type="dxa"/>
            <w:vAlign w:val="bottom"/>
          </w:tcPr>
          <w:p w14:paraId="1E720FC6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</w:tr>
      <w:tr w:rsidR="00757404" w:rsidRPr="00C01690" w14:paraId="061355A3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1526E452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услуг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в системе образования</w:t>
            </w:r>
          </w:p>
        </w:tc>
        <w:tc>
          <w:tcPr>
            <w:tcW w:w="1228" w:type="dxa"/>
            <w:vAlign w:val="bottom"/>
          </w:tcPr>
          <w:p w14:paraId="1011E460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1,6</w:t>
            </w:r>
          </w:p>
        </w:tc>
        <w:tc>
          <w:tcPr>
            <w:tcW w:w="1229" w:type="dxa"/>
            <w:vAlign w:val="bottom"/>
          </w:tcPr>
          <w:p w14:paraId="1972EE66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1,5</w:t>
            </w:r>
          </w:p>
        </w:tc>
        <w:tc>
          <w:tcPr>
            <w:tcW w:w="1229" w:type="dxa"/>
            <w:vAlign w:val="bottom"/>
          </w:tcPr>
          <w:p w14:paraId="69308962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757404" w:rsidRPr="00C01690" w14:paraId="52FDA6A3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2EC90A4F" w14:textId="77777777" w:rsidR="00757404" w:rsidRPr="007B14D7" w:rsidRDefault="00757404" w:rsidP="004D3A7F">
            <w:pPr>
              <w:widowControl w:val="0"/>
              <w:spacing w:before="30" w:after="3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в том числе в системе дошкольного воспитания</w:t>
            </w:r>
          </w:p>
        </w:tc>
        <w:tc>
          <w:tcPr>
            <w:tcW w:w="1228" w:type="dxa"/>
            <w:vAlign w:val="bottom"/>
          </w:tcPr>
          <w:p w14:paraId="719D461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0,2</w:t>
            </w:r>
          </w:p>
        </w:tc>
        <w:tc>
          <w:tcPr>
            <w:tcW w:w="1229" w:type="dxa"/>
            <w:vAlign w:val="bottom"/>
          </w:tcPr>
          <w:p w14:paraId="39971F46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0,2</w:t>
            </w:r>
          </w:p>
        </w:tc>
        <w:tc>
          <w:tcPr>
            <w:tcW w:w="1229" w:type="dxa"/>
            <w:vAlign w:val="bottom"/>
          </w:tcPr>
          <w:p w14:paraId="7597935F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57404" w:rsidRPr="00C01690" w14:paraId="489EC983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67EE9042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медицински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услуг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</w:p>
        </w:tc>
        <w:tc>
          <w:tcPr>
            <w:tcW w:w="1228" w:type="dxa"/>
            <w:vAlign w:val="bottom"/>
          </w:tcPr>
          <w:p w14:paraId="46211409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0,8</w:t>
            </w:r>
          </w:p>
        </w:tc>
        <w:tc>
          <w:tcPr>
            <w:tcW w:w="1229" w:type="dxa"/>
            <w:vAlign w:val="bottom"/>
          </w:tcPr>
          <w:p w14:paraId="7E0A71DC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1,3</w:t>
            </w:r>
          </w:p>
        </w:tc>
        <w:tc>
          <w:tcPr>
            <w:tcW w:w="1229" w:type="dxa"/>
            <w:vAlign w:val="bottom"/>
          </w:tcPr>
          <w:p w14:paraId="71BF07E5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757404" w:rsidRPr="00C01690" w14:paraId="75E80566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0EA58108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санаторно-оздоровительные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услуг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</w:p>
        </w:tc>
        <w:tc>
          <w:tcPr>
            <w:tcW w:w="1228" w:type="dxa"/>
            <w:vAlign w:val="bottom"/>
          </w:tcPr>
          <w:p w14:paraId="7E53CC98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1229" w:type="dxa"/>
            <w:vAlign w:val="bottom"/>
          </w:tcPr>
          <w:p w14:paraId="6FDCE85D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1229" w:type="dxa"/>
            <w:vAlign w:val="bottom"/>
          </w:tcPr>
          <w:p w14:paraId="08CB2F73" w14:textId="217680D9" w:rsidR="00757404" w:rsidRPr="000E29AC" w:rsidRDefault="00757404" w:rsidP="00290378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0,</w:t>
            </w:r>
            <w:r w:rsidR="002903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757404" w:rsidRPr="00C01690" w14:paraId="50C2C140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612403DA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услуг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7B14D7">
              <w:rPr>
                <w:rFonts w:ascii="Arial" w:hAnsi="Arial" w:cs="Arial"/>
                <w:sz w:val="16"/>
                <w:szCs w:val="16"/>
              </w:rPr>
              <w:t xml:space="preserve"> пассажирского транспорта</w:t>
            </w:r>
          </w:p>
        </w:tc>
        <w:tc>
          <w:tcPr>
            <w:tcW w:w="1228" w:type="dxa"/>
            <w:vAlign w:val="bottom"/>
          </w:tcPr>
          <w:p w14:paraId="3DB4AE5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0,7</w:t>
            </w:r>
          </w:p>
        </w:tc>
        <w:tc>
          <w:tcPr>
            <w:tcW w:w="1229" w:type="dxa"/>
            <w:vAlign w:val="bottom"/>
          </w:tcPr>
          <w:p w14:paraId="57903762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0,7</w:t>
            </w:r>
          </w:p>
        </w:tc>
        <w:tc>
          <w:tcPr>
            <w:tcW w:w="1229" w:type="dxa"/>
            <w:vAlign w:val="bottom"/>
          </w:tcPr>
          <w:p w14:paraId="52A9A243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  <w:tr w:rsidR="00757404" w:rsidRPr="00C01690" w14:paraId="2EF764B4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5A7C9714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9579B">
              <w:rPr>
                <w:rFonts w:ascii="Arial" w:hAnsi="Arial" w:cs="Arial"/>
                <w:sz w:val="16"/>
                <w:szCs w:val="16"/>
              </w:rPr>
              <w:t>информационно-коммуникационные услуги</w:t>
            </w:r>
          </w:p>
        </w:tc>
        <w:tc>
          <w:tcPr>
            <w:tcW w:w="1228" w:type="dxa"/>
            <w:vAlign w:val="bottom"/>
          </w:tcPr>
          <w:p w14:paraId="78BCCA81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3,5</w:t>
            </w:r>
          </w:p>
        </w:tc>
        <w:tc>
          <w:tcPr>
            <w:tcW w:w="1229" w:type="dxa"/>
            <w:vAlign w:val="bottom"/>
          </w:tcPr>
          <w:p w14:paraId="7DB1BACF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3,3</w:t>
            </w:r>
          </w:p>
        </w:tc>
        <w:tc>
          <w:tcPr>
            <w:tcW w:w="1229" w:type="dxa"/>
            <w:vAlign w:val="bottom"/>
          </w:tcPr>
          <w:p w14:paraId="26589275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</w:tr>
      <w:tr w:rsidR="00757404" w:rsidRPr="00C01690" w14:paraId="2F12F9C2" w14:textId="77777777" w:rsidTr="00757404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2977" w:type="dxa"/>
            <w:vAlign w:val="bottom"/>
          </w:tcPr>
          <w:p w14:paraId="63DF0AD4" w14:textId="77777777" w:rsidR="00757404" w:rsidRPr="007B14D7" w:rsidRDefault="00757404" w:rsidP="004D3A7F">
            <w:pPr>
              <w:widowControl w:val="0"/>
              <w:spacing w:before="30" w:after="3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прочих услуг</w:t>
            </w:r>
          </w:p>
        </w:tc>
        <w:tc>
          <w:tcPr>
            <w:tcW w:w="1228" w:type="dxa"/>
            <w:vAlign w:val="bottom"/>
          </w:tcPr>
          <w:p w14:paraId="7EAF651E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1229" w:type="dxa"/>
            <w:vAlign w:val="bottom"/>
          </w:tcPr>
          <w:p w14:paraId="29C724A3" w14:textId="77777777" w:rsidR="00757404" w:rsidRPr="00757404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57404">
              <w:rPr>
                <w:rFonts w:ascii="Arial" w:hAnsi="Arial" w:cs="Arial"/>
                <w:color w:val="000000" w:themeColor="text1"/>
                <w:sz w:val="16"/>
                <w:szCs w:val="16"/>
              </w:rPr>
              <w:t>1,8</w:t>
            </w:r>
          </w:p>
        </w:tc>
        <w:tc>
          <w:tcPr>
            <w:tcW w:w="1229" w:type="dxa"/>
            <w:vAlign w:val="bottom"/>
          </w:tcPr>
          <w:p w14:paraId="57D55B0E" w14:textId="77777777" w:rsidR="00757404" w:rsidRPr="000E29AC" w:rsidRDefault="00757404" w:rsidP="004D3A7F">
            <w:pPr>
              <w:widowControl w:val="0"/>
              <w:spacing w:before="30" w:after="30"/>
              <w:ind w:right="26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29A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</w:tbl>
    <w:p w14:paraId="060460DF" w14:textId="77777777" w:rsidR="00D5367D" w:rsidRPr="00C01690" w:rsidRDefault="00D5367D" w:rsidP="00D5367D">
      <w:pPr>
        <w:rPr>
          <w:rFonts w:ascii="Arial" w:hAnsi="Arial" w:cs="Arial"/>
          <w:sz w:val="18"/>
          <w:szCs w:val="18"/>
        </w:rPr>
      </w:pPr>
    </w:p>
    <w:bookmarkEnd w:id="0"/>
    <w:p w14:paraId="65E64720" w14:textId="77777777" w:rsidR="00757404" w:rsidRDefault="00757404" w:rsidP="00A05DE1">
      <w:pPr>
        <w:pStyle w:val="34"/>
        <w:spacing w:before="0"/>
        <w:rPr>
          <w:rFonts w:ascii="Arial" w:hAnsi="Arial" w:cs="Arial"/>
        </w:rPr>
      </w:pPr>
    </w:p>
    <w:p w14:paraId="4E43890A" w14:textId="77777777" w:rsidR="00757404" w:rsidRDefault="00757404" w:rsidP="00A05DE1">
      <w:pPr>
        <w:pStyle w:val="34"/>
        <w:spacing w:before="0"/>
        <w:rPr>
          <w:rFonts w:ascii="Arial" w:hAnsi="Arial" w:cs="Arial"/>
        </w:rPr>
      </w:pPr>
    </w:p>
    <w:p w14:paraId="0FED2C7D" w14:textId="77777777" w:rsidR="00A05DE1" w:rsidRPr="007B14D7" w:rsidRDefault="00A05DE1" w:rsidP="00A05DE1">
      <w:pPr>
        <w:pStyle w:val="34"/>
        <w:spacing w:before="0"/>
        <w:rPr>
          <w:rFonts w:ascii="Arial" w:hAnsi="Arial" w:cs="Arial"/>
        </w:rPr>
      </w:pPr>
      <w:r w:rsidRPr="007B14D7">
        <w:rPr>
          <w:rFonts w:ascii="Arial" w:hAnsi="Arial" w:cs="Arial"/>
        </w:rPr>
        <w:t xml:space="preserve">ЖИЛИЩНЫЕ УСЛОВИЯ НАСЕЛЕНИЯ </w:t>
      </w:r>
    </w:p>
    <w:p w14:paraId="18D06173" w14:textId="77777777" w:rsidR="007B14D7" w:rsidRDefault="007B14D7" w:rsidP="00712220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0D37286F" w14:textId="77777777" w:rsidR="00A05DE1" w:rsidRPr="00C01690" w:rsidRDefault="00542A64" w:rsidP="00DB00F6">
      <w:pPr>
        <w:widowControl w:val="0"/>
        <w:spacing w:after="120"/>
        <w:jc w:val="center"/>
        <w:rPr>
          <w:rFonts w:ascii="Arial" w:hAnsi="Arial" w:cs="Arial"/>
          <w:sz w:val="18"/>
          <w:szCs w:val="18"/>
        </w:rPr>
      </w:pPr>
      <w:r w:rsidRPr="00542A64">
        <w:rPr>
          <w:rFonts w:ascii="Arial" w:hAnsi="Arial" w:cs="Arial"/>
          <w:b/>
        </w:rPr>
        <w:t>4.11. Жилищный фонд</w:t>
      </w:r>
      <w:r w:rsidRPr="00542A64">
        <w:rPr>
          <w:rFonts w:ascii="Arial" w:hAnsi="Arial" w:cs="Arial"/>
          <w:vertAlign w:val="superscript"/>
        </w:rPr>
        <w:t>1)</w:t>
      </w:r>
      <w:r w:rsidRPr="00542A64">
        <w:rPr>
          <w:rFonts w:ascii="Arial" w:hAnsi="Arial" w:cs="Arial"/>
        </w:rPr>
        <w:t xml:space="preserve"> </w:t>
      </w:r>
      <w:r w:rsidRPr="00542A64">
        <w:rPr>
          <w:rFonts w:ascii="Arial" w:hAnsi="Arial" w:cs="Arial"/>
          <w:b/>
        </w:rPr>
        <w:br/>
      </w:r>
      <w:r w:rsidR="00A05DE1" w:rsidRPr="00C01690">
        <w:rPr>
          <w:rFonts w:ascii="Arial" w:hAnsi="Arial" w:cs="Arial"/>
          <w:sz w:val="18"/>
          <w:szCs w:val="18"/>
        </w:rPr>
        <w:t>(на конец года; общая площадь жилых помещений)</w:t>
      </w:r>
    </w:p>
    <w:tbl>
      <w:tblPr>
        <w:tblW w:w="680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2"/>
        <w:gridCol w:w="661"/>
        <w:gridCol w:w="662"/>
        <w:gridCol w:w="661"/>
        <w:gridCol w:w="662"/>
        <w:gridCol w:w="661"/>
        <w:gridCol w:w="662"/>
      </w:tblGrid>
      <w:tr w:rsidR="00FC1EE0" w:rsidRPr="00C01690" w14:paraId="322BA99D" w14:textId="77777777" w:rsidTr="00DB00F6">
        <w:trPr>
          <w:cantSplit/>
          <w:trHeight w:val="227"/>
        </w:trPr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14:paraId="1816F1E2" w14:textId="77777777" w:rsidR="00FC1EE0" w:rsidRPr="007B14D7" w:rsidRDefault="00FC1EE0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434A307C" w14:textId="77777777" w:rsidR="00FC1EE0" w:rsidRPr="007B14D7" w:rsidRDefault="00FC1EE0" w:rsidP="00DB00F6">
            <w:pPr>
              <w:widowControl w:val="0"/>
              <w:jc w:val="center"/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</w:pPr>
            <w:r w:rsidRPr="007B14D7">
              <w:rPr>
                <w:rFonts w:ascii="Arial" w:hAnsi="Arial" w:cs="Arial"/>
                <w:spacing w:val="-2"/>
                <w:sz w:val="16"/>
                <w:szCs w:val="16"/>
              </w:rPr>
              <w:t>201</w:t>
            </w:r>
            <w:r w:rsidRPr="007B14D7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8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1032E688" w14:textId="77777777" w:rsidR="00FC1EE0" w:rsidRPr="007B14D7" w:rsidRDefault="00FC1EE0" w:rsidP="00DB00F6">
            <w:pPr>
              <w:widowControl w:val="0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7B14D7">
              <w:rPr>
                <w:rFonts w:ascii="Arial" w:hAnsi="Arial" w:cs="Arial"/>
                <w:spacing w:val="-2"/>
                <w:sz w:val="16"/>
                <w:szCs w:val="16"/>
              </w:rPr>
              <w:t>2019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0BC2AEF3" w14:textId="77777777" w:rsidR="00FC1EE0" w:rsidRPr="007B14D7" w:rsidRDefault="00FC1EE0" w:rsidP="00DB00F6">
            <w:pPr>
              <w:widowControl w:val="0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7B14D7">
              <w:rPr>
                <w:rFonts w:ascii="Arial" w:hAnsi="Arial" w:cs="Arial"/>
                <w:spacing w:val="-2"/>
                <w:sz w:val="16"/>
                <w:szCs w:val="16"/>
              </w:rPr>
              <w:t>2020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46BE54F4" w14:textId="77777777" w:rsidR="00FC1EE0" w:rsidRPr="00F178CB" w:rsidRDefault="00FC1EE0" w:rsidP="00DB00F6">
            <w:pPr>
              <w:widowControl w:val="0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178CB">
              <w:rPr>
                <w:rFonts w:ascii="Arial" w:hAnsi="Arial" w:cs="Arial"/>
                <w:spacing w:val="-2"/>
                <w:sz w:val="16"/>
                <w:szCs w:val="16"/>
              </w:rPr>
              <w:t>2021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0ECDE2B8" w14:textId="77777777" w:rsidR="00FC1EE0" w:rsidRPr="00F178CB" w:rsidRDefault="00FC1EE0" w:rsidP="00DB00F6">
            <w:pPr>
              <w:widowControl w:val="0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2022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0B7F6AAA" w14:textId="77777777" w:rsidR="00FC1EE0" w:rsidRDefault="00FC1EE0" w:rsidP="00DB00F6">
            <w:pPr>
              <w:widowControl w:val="0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2023</w:t>
            </w:r>
          </w:p>
        </w:tc>
      </w:tr>
      <w:tr w:rsidR="001742AE" w:rsidRPr="00211EA7" w14:paraId="64034652" w14:textId="77777777" w:rsidTr="00DB00F6">
        <w:trPr>
          <w:cantSplit/>
          <w:trHeight w:val="227"/>
        </w:trPr>
        <w:tc>
          <w:tcPr>
            <w:tcW w:w="2832" w:type="dxa"/>
            <w:tcBorders>
              <w:bottom w:val="single" w:sz="4" w:space="0" w:color="auto"/>
            </w:tcBorders>
            <w:vAlign w:val="bottom"/>
          </w:tcPr>
          <w:p w14:paraId="5016CC2B" w14:textId="77777777" w:rsidR="001742AE" w:rsidRPr="00211EA7" w:rsidRDefault="001742AE" w:rsidP="00211EA7">
            <w:pPr>
              <w:widowControl w:val="0"/>
              <w:spacing w:before="40" w:after="4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 xml:space="preserve">Жилищный фонд ‒ всего, тыс. кв. м 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15A36930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34767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39070891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36255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5DE06A02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37538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054FA593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38158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5B8F9985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38593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2F016819" w14:textId="77777777" w:rsidR="001742AE" w:rsidRPr="00211EA7" w:rsidRDefault="00F52E54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39421</w:t>
            </w:r>
          </w:p>
        </w:tc>
      </w:tr>
      <w:tr w:rsidR="001742AE" w:rsidRPr="00211EA7" w14:paraId="3BF7B481" w14:textId="77777777" w:rsidTr="00DB00F6">
        <w:trPr>
          <w:cantSplit/>
          <w:trHeight w:val="227"/>
        </w:trPr>
        <w:tc>
          <w:tcPr>
            <w:tcW w:w="2832" w:type="dxa"/>
            <w:tcBorders>
              <w:top w:val="single" w:sz="4" w:space="0" w:color="auto"/>
              <w:bottom w:val="nil"/>
            </w:tcBorders>
            <w:vAlign w:val="center"/>
          </w:tcPr>
          <w:p w14:paraId="6CAD9D51" w14:textId="77777777" w:rsidR="001742AE" w:rsidRPr="00211EA7" w:rsidRDefault="001742AE" w:rsidP="00211EA7">
            <w:pPr>
              <w:widowControl w:val="0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  <w:vAlign w:val="bottom"/>
          </w:tcPr>
          <w:p w14:paraId="5B790AFC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nil"/>
            </w:tcBorders>
            <w:vAlign w:val="bottom"/>
          </w:tcPr>
          <w:p w14:paraId="4DA74860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  <w:vAlign w:val="bottom"/>
          </w:tcPr>
          <w:p w14:paraId="25907B1F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nil"/>
            </w:tcBorders>
            <w:vAlign w:val="bottom"/>
          </w:tcPr>
          <w:p w14:paraId="32D00B7C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  <w:vAlign w:val="bottom"/>
          </w:tcPr>
          <w:p w14:paraId="725568DD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nil"/>
            </w:tcBorders>
            <w:vAlign w:val="bottom"/>
          </w:tcPr>
          <w:p w14:paraId="51A4D7CD" w14:textId="77777777" w:rsidR="001742AE" w:rsidRPr="00211EA7" w:rsidRDefault="001742AE" w:rsidP="00211EA7">
            <w:pPr>
              <w:widowControl w:val="0"/>
              <w:spacing w:before="40" w:after="4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6BAF" w:rsidRPr="00211EA7" w14:paraId="32B07054" w14:textId="77777777" w:rsidTr="00DB00F6">
        <w:trPr>
          <w:cantSplit/>
          <w:trHeight w:val="227"/>
        </w:trPr>
        <w:tc>
          <w:tcPr>
            <w:tcW w:w="2832" w:type="dxa"/>
            <w:tcBorders>
              <w:top w:val="nil"/>
            </w:tcBorders>
            <w:vAlign w:val="bottom"/>
          </w:tcPr>
          <w:p w14:paraId="28D49B52" w14:textId="77777777" w:rsidR="00FA6BAF" w:rsidRPr="00211EA7" w:rsidRDefault="00FA6BAF" w:rsidP="00211EA7">
            <w:pPr>
              <w:widowControl w:val="0"/>
              <w:spacing w:before="40" w:after="4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в городской местности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7F576630" w14:textId="77777777" w:rsidR="00FA6BAF" w:rsidRPr="00211EA7" w:rsidRDefault="00F52E54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22705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14:paraId="56F831A1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23789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0A94C070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24990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14:paraId="07A73F17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25114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362C03E3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25338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14:paraId="519DED96" w14:textId="77777777" w:rsidR="00FA6BAF" w:rsidRPr="00211EA7" w:rsidRDefault="00F52E54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25973</w:t>
            </w:r>
          </w:p>
        </w:tc>
      </w:tr>
      <w:tr w:rsidR="00FA6BAF" w:rsidRPr="00211EA7" w14:paraId="475026CB" w14:textId="77777777" w:rsidTr="00DB00F6">
        <w:trPr>
          <w:cantSplit/>
          <w:trHeight w:val="227"/>
        </w:trPr>
        <w:tc>
          <w:tcPr>
            <w:tcW w:w="2832" w:type="dxa"/>
            <w:tcBorders>
              <w:top w:val="nil"/>
            </w:tcBorders>
            <w:vAlign w:val="bottom"/>
          </w:tcPr>
          <w:p w14:paraId="35D22261" w14:textId="77777777" w:rsidR="00FA6BAF" w:rsidRPr="00211EA7" w:rsidRDefault="00FA6BAF" w:rsidP="00211EA7">
            <w:pPr>
              <w:widowControl w:val="0"/>
              <w:spacing w:before="40" w:after="4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в сельской местности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597DB13D" w14:textId="77777777" w:rsidR="00FA6BAF" w:rsidRPr="00211EA7" w:rsidRDefault="00F52E54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12063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14:paraId="46054E5F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12466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549C6ADA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12549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14:paraId="0FBC0CF5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13044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14:paraId="3C49CBBA" w14:textId="77777777" w:rsidR="00FA6BAF" w:rsidRPr="00211EA7" w:rsidRDefault="00FA6BAF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13255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14:paraId="7619654D" w14:textId="77777777" w:rsidR="00FA6BAF" w:rsidRPr="00211EA7" w:rsidRDefault="00F52E54" w:rsidP="00211EA7">
            <w:pPr>
              <w:tabs>
                <w:tab w:val="left" w:pos="780"/>
              </w:tabs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1EA7">
              <w:rPr>
                <w:rFonts w:ascii="Arial" w:hAnsi="Arial" w:cs="Arial"/>
                <w:sz w:val="16"/>
                <w:szCs w:val="16"/>
              </w:rPr>
              <w:t>13448</w:t>
            </w:r>
          </w:p>
        </w:tc>
      </w:tr>
      <w:tr w:rsidR="001742AE" w:rsidRPr="007B14D7" w14:paraId="6C4899D0" w14:textId="77777777" w:rsidTr="00870179">
        <w:trPr>
          <w:cantSplit/>
          <w:trHeight w:val="227"/>
        </w:trPr>
        <w:tc>
          <w:tcPr>
            <w:tcW w:w="6801" w:type="dxa"/>
            <w:gridSpan w:val="7"/>
            <w:vAlign w:val="center"/>
          </w:tcPr>
          <w:p w14:paraId="68ED2245" w14:textId="77777777" w:rsidR="001742AE" w:rsidRPr="007B14D7" w:rsidRDefault="001742AE" w:rsidP="00DB00F6">
            <w:pPr>
              <w:widowControl w:val="0"/>
              <w:ind w:left="57" w:righ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B14D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7B14D7">
              <w:rPr>
                <w:rFonts w:ascii="Arial" w:hAnsi="Arial" w:cs="Arial"/>
                <w:sz w:val="14"/>
                <w:szCs w:val="14"/>
              </w:rPr>
              <w:t xml:space="preserve"> В связи с отсутствием нормативно-правового акта, устанавливающего порядок государственного учета жилищного фонда в РФ, в том числе его государственного технического учета (включая техническую инвентаризацию), официальная статистическая информация о жилищном фонде формируется не по полному кругу единиц учета.</w:t>
            </w:r>
          </w:p>
        </w:tc>
      </w:tr>
    </w:tbl>
    <w:p w14:paraId="3841BE38" w14:textId="77777777" w:rsidR="004C3F30" w:rsidRDefault="004C3F30" w:rsidP="00712220">
      <w:pPr>
        <w:widowControl w:val="0"/>
        <w:tabs>
          <w:tab w:val="center" w:pos="4820"/>
        </w:tabs>
        <w:jc w:val="center"/>
        <w:rPr>
          <w:rFonts w:ascii="Arial" w:hAnsi="Arial" w:cs="Arial"/>
          <w:b/>
          <w:sz w:val="18"/>
          <w:szCs w:val="18"/>
        </w:rPr>
      </w:pPr>
    </w:p>
    <w:p w14:paraId="4D2B3559" w14:textId="77777777" w:rsidR="00A05DE1" w:rsidRDefault="00542A64" w:rsidP="00712220">
      <w:pPr>
        <w:widowControl w:val="0"/>
        <w:tabs>
          <w:tab w:val="center" w:pos="4820"/>
        </w:tabs>
        <w:jc w:val="center"/>
        <w:rPr>
          <w:rFonts w:ascii="Arial" w:hAnsi="Arial" w:cs="Arial"/>
          <w:b/>
        </w:rPr>
      </w:pPr>
      <w:r w:rsidRPr="00542A64">
        <w:rPr>
          <w:rFonts w:ascii="Arial" w:hAnsi="Arial" w:cs="Arial"/>
          <w:b/>
        </w:rPr>
        <w:lastRenderedPageBreak/>
        <w:t xml:space="preserve">4.12. </w:t>
      </w:r>
      <w:r w:rsidR="001742AE">
        <w:rPr>
          <w:rFonts w:ascii="Arial" w:hAnsi="Arial" w:cs="Arial"/>
          <w:b/>
        </w:rPr>
        <w:t>Благоустройство жилищного фонда</w:t>
      </w:r>
    </w:p>
    <w:p w14:paraId="0DAA6A5B" w14:textId="77777777" w:rsidR="00C52705" w:rsidRPr="00C52705" w:rsidRDefault="00C52705" w:rsidP="00DB00F6">
      <w:pPr>
        <w:widowControl w:val="0"/>
        <w:tabs>
          <w:tab w:val="center" w:pos="4820"/>
        </w:tabs>
        <w:spacing w:after="120"/>
        <w:jc w:val="center"/>
        <w:rPr>
          <w:rFonts w:ascii="Arial" w:hAnsi="Arial" w:cs="Arial"/>
          <w:sz w:val="18"/>
          <w:szCs w:val="18"/>
        </w:rPr>
      </w:pPr>
      <w:r w:rsidRPr="00C52705">
        <w:rPr>
          <w:rFonts w:ascii="Arial" w:hAnsi="Arial" w:cs="Arial"/>
          <w:sz w:val="18"/>
          <w:szCs w:val="18"/>
        </w:rPr>
        <w:t>(на конец года; в процентах)</w:t>
      </w:r>
    </w:p>
    <w:tbl>
      <w:tblPr>
        <w:tblW w:w="6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590"/>
        <w:gridCol w:w="591"/>
        <w:gridCol w:w="590"/>
        <w:gridCol w:w="591"/>
        <w:gridCol w:w="590"/>
        <w:gridCol w:w="591"/>
      </w:tblGrid>
      <w:tr w:rsidR="001742AE" w:rsidRPr="00C01690" w14:paraId="62EC8910" w14:textId="77777777" w:rsidTr="00682F98">
        <w:trPr>
          <w:cantSplit/>
          <w:trHeight w:val="198"/>
        </w:trPr>
        <w:tc>
          <w:tcPr>
            <w:tcW w:w="3266" w:type="dxa"/>
            <w:tcBorders>
              <w:bottom w:val="single" w:sz="4" w:space="0" w:color="auto"/>
            </w:tcBorders>
            <w:vAlign w:val="center"/>
          </w:tcPr>
          <w:p w14:paraId="5DBEE26C" w14:textId="77777777" w:rsidR="001742AE" w:rsidRPr="007B14D7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7F01405E" w14:textId="77777777" w:rsidR="001742AE" w:rsidRPr="007B14D7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14:paraId="6E0F4F01" w14:textId="77777777" w:rsidR="001742AE" w:rsidRPr="007B14D7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5C56D91D" w14:textId="77777777" w:rsidR="001742AE" w:rsidRPr="007B14D7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14:paraId="0AD42234" w14:textId="77777777" w:rsidR="001742AE" w:rsidRPr="007B14D7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4D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0730D141" w14:textId="77777777" w:rsidR="001742AE" w:rsidRPr="007B14D7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14:paraId="76D84C1A" w14:textId="77777777" w:rsidR="001742AE" w:rsidRDefault="001742AE" w:rsidP="00DB00F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DB00F6" w:rsidRPr="00C01690" w14:paraId="60F45565" w14:textId="77777777" w:rsidTr="00682F98">
        <w:trPr>
          <w:cantSplit/>
          <w:trHeight w:val="198"/>
        </w:trPr>
        <w:tc>
          <w:tcPr>
            <w:tcW w:w="3266" w:type="dxa"/>
            <w:tcBorders>
              <w:bottom w:val="nil"/>
            </w:tcBorders>
            <w:vAlign w:val="bottom"/>
          </w:tcPr>
          <w:p w14:paraId="27532253" w14:textId="77777777" w:rsidR="00DB00F6" w:rsidRPr="00DB00F6" w:rsidRDefault="00DB00F6" w:rsidP="00682F98">
            <w:pPr>
              <w:pStyle w:val="af3"/>
              <w:widowControl w:val="0"/>
              <w:overflowPunct w:val="0"/>
              <w:autoSpaceDE w:val="0"/>
              <w:autoSpaceDN w:val="0"/>
              <w:adjustRightInd w:val="0"/>
              <w:ind w:left="57" w:right="-57"/>
              <w:textAlignment w:val="baseline"/>
              <w:rPr>
                <w:rFonts w:cs="Arial"/>
                <w:b/>
                <w:sz w:val="16"/>
                <w:szCs w:val="16"/>
              </w:rPr>
            </w:pPr>
            <w:r w:rsidRPr="00DB00F6">
              <w:rPr>
                <w:rFonts w:cs="Arial"/>
                <w:b/>
                <w:sz w:val="16"/>
                <w:szCs w:val="16"/>
              </w:rPr>
              <w:t>Весь жилищный фонд</w:t>
            </w: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14:paraId="3B589921" w14:textId="77777777" w:rsidR="00DB00F6" w:rsidRPr="007B14D7" w:rsidRDefault="00DB00F6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14:paraId="50F74BB2" w14:textId="77777777" w:rsidR="00DB00F6" w:rsidRPr="007B14D7" w:rsidRDefault="00DB00F6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14:paraId="3A1FDB28" w14:textId="77777777" w:rsidR="00DB00F6" w:rsidRPr="007B14D7" w:rsidRDefault="00DB00F6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14:paraId="73277228" w14:textId="77777777" w:rsidR="00DB00F6" w:rsidRPr="007B14D7" w:rsidRDefault="00DB00F6" w:rsidP="00DB00F6">
            <w:pPr>
              <w:widowControl w:val="0"/>
              <w:ind w:right="170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14:paraId="4B53668F" w14:textId="77777777" w:rsidR="00DB00F6" w:rsidRPr="007B14D7" w:rsidRDefault="00DB00F6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14:paraId="599269DE" w14:textId="77777777" w:rsidR="00DB00F6" w:rsidRPr="007B14D7" w:rsidRDefault="00DB00F6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42AE" w:rsidRPr="00C01690" w14:paraId="58CA37B8" w14:textId="77777777" w:rsidTr="00682F98">
        <w:trPr>
          <w:cantSplit/>
          <w:trHeight w:val="198"/>
        </w:trPr>
        <w:tc>
          <w:tcPr>
            <w:tcW w:w="3266" w:type="dxa"/>
            <w:tcBorders>
              <w:top w:val="nil"/>
              <w:bottom w:val="nil"/>
            </w:tcBorders>
            <w:vAlign w:val="bottom"/>
          </w:tcPr>
          <w:p w14:paraId="187CE52D" w14:textId="77777777" w:rsidR="001742AE" w:rsidRPr="007B14D7" w:rsidRDefault="0042788A" w:rsidP="00682F98">
            <w:pPr>
              <w:pStyle w:val="af3"/>
              <w:widowControl w:val="0"/>
              <w:overflowPunct w:val="0"/>
              <w:autoSpaceDE w:val="0"/>
              <w:autoSpaceDN w:val="0"/>
              <w:adjustRightInd w:val="0"/>
              <w:ind w:left="57" w:right="-57"/>
              <w:textAlignment w:val="baseline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Удельный вес общей площади, оборудованной:</w:t>
            </w:r>
          </w:p>
        </w:tc>
        <w:tc>
          <w:tcPr>
            <w:tcW w:w="590" w:type="dxa"/>
            <w:tcBorders>
              <w:top w:val="nil"/>
              <w:bottom w:val="nil"/>
            </w:tcBorders>
            <w:vAlign w:val="bottom"/>
          </w:tcPr>
          <w:p w14:paraId="0A70AEE4" w14:textId="77777777" w:rsidR="001742AE" w:rsidRPr="007B14D7" w:rsidRDefault="001742AE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1FF21581" w14:textId="77777777" w:rsidR="001742AE" w:rsidRPr="007B14D7" w:rsidRDefault="001742AE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bottom w:val="nil"/>
            </w:tcBorders>
            <w:vAlign w:val="bottom"/>
          </w:tcPr>
          <w:p w14:paraId="252FC3F1" w14:textId="77777777" w:rsidR="001742AE" w:rsidRPr="007B14D7" w:rsidRDefault="001742AE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347CB25E" w14:textId="77777777" w:rsidR="001742AE" w:rsidRPr="007B14D7" w:rsidRDefault="001742AE" w:rsidP="00DB00F6">
            <w:pPr>
              <w:widowControl w:val="0"/>
              <w:ind w:right="170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bottom w:val="nil"/>
            </w:tcBorders>
            <w:vAlign w:val="bottom"/>
          </w:tcPr>
          <w:p w14:paraId="2ED3945F" w14:textId="77777777" w:rsidR="001742AE" w:rsidRPr="007B14D7" w:rsidRDefault="001742AE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05EFBA49" w14:textId="77777777" w:rsidR="001742AE" w:rsidRPr="007B14D7" w:rsidRDefault="001742AE" w:rsidP="00DB00F6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5BF3" w:rsidRPr="00C01690" w14:paraId="2E49B58C" w14:textId="77777777" w:rsidTr="00F52E54">
        <w:trPr>
          <w:cantSplit/>
          <w:trHeight w:val="198"/>
        </w:trPr>
        <w:tc>
          <w:tcPr>
            <w:tcW w:w="3266" w:type="dxa"/>
            <w:tcBorders>
              <w:top w:val="nil"/>
            </w:tcBorders>
            <w:vAlign w:val="bottom"/>
          </w:tcPr>
          <w:p w14:paraId="60C86655" w14:textId="77777777" w:rsidR="00285BF3" w:rsidRPr="007B14D7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водопроводом</w:t>
            </w:r>
          </w:p>
        </w:tc>
        <w:tc>
          <w:tcPr>
            <w:tcW w:w="590" w:type="dxa"/>
            <w:tcBorders>
              <w:top w:val="nil"/>
            </w:tcBorders>
            <w:vAlign w:val="center"/>
          </w:tcPr>
          <w:p w14:paraId="030AB894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91" w:type="dxa"/>
            <w:tcBorders>
              <w:top w:val="nil"/>
            </w:tcBorders>
            <w:vAlign w:val="center"/>
          </w:tcPr>
          <w:p w14:paraId="4D57B63E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90" w:type="dxa"/>
            <w:tcBorders>
              <w:top w:val="nil"/>
            </w:tcBorders>
            <w:vAlign w:val="center"/>
          </w:tcPr>
          <w:p w14:paraId="38F7565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91" w:type="dxa"/>
            <w:tcBorders>
              <w:top w:val="nil"/>
            </w:tcBorders>
            <w:vAlign w:val="center"/>
          </w:tcPr>
          <w:p w14:paraId="03B94FE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90" w:type="dxa"/>
            <w:tcBorders>
              <w:top w:val="nil"/>
            </w:tcBorders>
            <w:vAlign w:val="center"/>
          </w:tcPr>
          <w:p w14:paraId="773C39F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14:paraId="5C89D1FD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</w:tr>
      <w:tr w:rsidR="00285BF3" w:rsidRPr="00C01690" w14:paraId="017E603D" w14:textId="77777777" w:rsidTr="00F52E54">
        <w:trPr>
          <w:cantSplit/>
          <w:trHeight w:val="198"/>
        </w:trPr>
        <w:tc>
          <w:tcPr>
            <w:tcW w:w="3266" w:type="dxa"/>
            <w:tcBorders>
              <w:bottom w:val="single" w:sz="4" w:space="0" w:color="auto"/>
            </w:tcBorders>
            <w:vAlign w:val="bottom"/>
          </w:tcPr>
          <w:p w14:paraId="5CC67F25" w14:textId="77777777" w:rsidR="00285BF3" w:rsidRPr="007B14D7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водоотведением (канализацией)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46088CA0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14:paraId="5107BC54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30D0B311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14:paraId="517250C4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299154E2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4772283C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285BF3" w:rsidRPr="00C01690" w14:paraId="722D06E4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</w:tcBorders>
            <w:vAlign w:val="bottom"/>
          </w:tcPr>
          <w:p w14:paraId="683EC0DA" w14:textId="77777777" w:rsidR="00285BF3" w:rsidRPr="007B14D7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отоплением 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4A7949FB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14:paraId="2A17FED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75997EE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center"/>
          </w:tcPr>
          <w:p w14:paraId="1CA7936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63CFBF7F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14:paraId="33F2517D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</w:tr>
      <w:tr w:rsidR="00285BF3" w:rsidRPr="00C01690" w14:paraId="2501B603" w14:textId="77777777" w:rsidTr="00F52E54">
        <w:trPr>
          <w:cantSplit/>
          <w:trHeight w:val="198"/>
        </w:trPr>
        <w:tc>
          <w:tcPr>
            <w:tcW w:w="3266" w:type="dxa"/>
            <w:vAlign w:val="bottom"/>
          </w:tcPr>
          <w:p w14:paraId="446E5AE7" w14:textId="77777777" w:rsidR="00285BF3" w:rsidRPr="007B14D7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ваннами (душем)</w:t>
            </w:r>
          </w:p>
        </w:tc>
        <w:tc>
          <w:tcPr>
            <w:tcW w:w="590" w:type="dxa"/>
            <w:vAlign w:val="center"/>
          </w:tcPr>
          <w:p w14:paraId="58A23658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91" w:type="dxa"/>
            <w:vAlign w:val="center"/>
          </w:tcPr>
          <w:p w14:paraId="620BB36B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90" w:type="dxa"/>
            <w:vAlign w:val="center"/>
          </w:tcPr>
          <w:p w14:paraId="75EF0DD3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91" w:type="dxa"/>
            <w:vAlign w:val="center"/>
          </w:tcPr>
          <w:p w14:paraId="6EF23E74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90" w:type="dxa"/>
            <w:vAlign w:val="center"/>
          </w:tcPr>
          <w:p w14:paraId="5E52CA12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91" w:type="dxa"/>
            <w:vAlign w:val="bottom"/>
          </w:tcPr>
          <w:p w14:paraId="291EFDF7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285BF3" w:rsidRPr="00C01690" w14:paraId="56CA831E" w14:textId="77777777" w:rsidTr="00F52E54">
        <w:trPr>
          <w:cantSplit/>
          <w:trHeight w:val="198"/>
        </w:trPr>
        <w:tc>
          <w:tcPr>
            <w:tcW w:w="3266" w:type="dxa"/>
            <w:vAlign w:val="bottom"/>
          </w:tcPr>
          <w:p w14:paraId="4DB05D4B" w14:textId="77777777" w:rsidR="00285BF3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 (сетевым, сжиженным)</w:t>
            </w:r>
          </w:p>
        </w:tc>
        <w:tc>
          <w:tcPr>
            <w:tcW w:w="590" w:type="dxa"/>
            <w:vAlign w:val="center"/>
          </w:tcPr>
          <w:p w14:paraId="01F7D5AD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91" w:type="dxa"/>
            <w:vAlign w:val="center"/>
          </w:tcPr>
          <w:p w14:paraId="1BCCEFA5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90" w:type="dxa"/>
            <w:vAlign w:val="center"/>
          </w:tcPr>
          <w:p w14:paraId="20123D5A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91" w:type="dxa"/>
            <w:vAlign w:val="center"/>
          </w:tcPr>
          <w:p w14:paraId="76C856D8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90" w:type="dxa"/>
            <w:vAlign w:val="center"/>
          </w:tcPr>
          <w:p w14:paraId="7EB8A2A9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91" w:type="dxa"/>
            <w:vAlign w:val="bottom"/>
          </w:tcPr>
          <w:p w14:paraId="0C4539E3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</w:tr>
      <w:tr w:rsidR="00285BF3" w:rsidRPr="00C01690" w14:paraId="09775427" w14:textId="77777777" w:rsidTr="00F52E54">
        <w:trPr>
          <w:cantSplit/>
          <w:trHeight w:val="198"/>
        </w:trPr>
        <w:tc>
          <w:tcPr>
            <w:tcW w:w="3266" w:type="dxa"/>
            <w:vAlign w:val="bottom"/>
          </w:tcPr>
          <w:p w14:paraId="321504F1" w14:textId="77777777" w:rsidR="00285BF3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горячим водоснабжением </w:t>
            </w:r>
          </w:p>
        </w:tc>
        <w:tc>
          <w:tcPr>
            <w:tcW w:w="590" w:type="dxa"/>
            <w:vAlign w:val="center"/>
          </w:tcPr>
          <w:p w14:paraId="6B6B72BB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91" w:type="dxa"/>
            <w:vAlign w:val="center"/>
          </w:tcPr>
          <w:p w14:paraId="141D6054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90" w:type="dxa"/>
            <w:vAlign w:val="center"/>
          </w:tcPr>
          <w:p w14:paraId="46053BAD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91" w:type="dxa"/>
            <w:vAlign w:val="center"/>
          </w:tcPr>
          <w:p w14:paraId="51CF286C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90" w:type="dxa"/>
            <w:vAlign w:val="center"/>
          </w:tcPr>
          <w:p w14:paraId="134EA981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91" w:type="dxa"/>
            <w:vAlign w:val="bottom"/>
          </w:tcPr>
          <w:p w14:paraId="4BC96D6A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285BF3" w:rsidRPr="00C01690" w14:paraId="7F3D2CA1" w14:textId="77777777" w:rsidTr="00F52E54">
        <w:trPr>
          <w:cantSplit/>
          <w:trHeight w:val="198"/>
        </w:trPr>
        <w:tc>
          <w:tcPr>
            <w:tcW w:w="3266" w:type="dxa"/>
            <w:vAlign w:val="bottom"/>
          </w:tcPr>
          <w:p w14:paraId="41E40B13" w14:textId="77777777" w:rsidR="00285BF3" w:rsidRDefault="00285BF3" w:rsidP="00DB00F6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напольными электроплитами</w:t>
            </w:r>
          </w:p>
        </w:tc>
        <w:tc>
          <w:tcPr>
            <w:tcW w:w="590" w:type="dxa"/>
            <w:vAlign w:val="center"/>
          </w:tcPr>
          <w:p w14:paraId="6489A680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1" w:type="dxa"/>
            <w:vAlign w:val="center"/>
          </w:tcPr>
          <w:p w14:paraId="0FC56B19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0" w:type="dxa"/>
            <w:vAlign w:val="center"/>
          </w:tcPr>
          <w:p w14:paraId="23AA5575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1" w:type="dxa"/>
            <w:vAlign w:val="center"/>
          </w:tcPr>
          <w:p w14:paraId="589D25E5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0" w:type="dxa"/>
            <w:vAlign w:val="center"/>
          </w:tcPr>
          <w:p w14:paraId="1FC3AB78" w14:textId="77777777" w:rsidR="00285BF3" w:rsidRPr="00285BF3" w:rsidRDefault="00285BF3" w:rsidP="00285BF3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B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1" w:type="dxa"/>
            <w:vAlign w:val="bottom"/>
          </w:tcPr>
          <w:p w14:paraId="3095D5F0" w14:textId="77777777" w:rsidR="00285BF3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179" w:rsidRPr="00C01690" w14:paraId="6F3501B0" w14:textId="77777777" w:rsidTr="00682F98">
        <w:trPr>
          <w:cantSplit/>
          <w:trHeight w:val="198"/>
        </w:trPr>
        <w:tc>
          <w:tcPr>
            <w:tcW w:w="3266" w:type="dxa"/>
            <w:vAlign w:val="bottom"/>
          </w:tcPr>
          <w:p w14:paraId="68E61186" w14:textId="77777777" w:rsidR="00870179" w:rsidRDefault="00870179" w:rsidP="00682F98">
            <w:pPr>
              <w:widowControl w:val="0"/>
              <w:ind w:left="147"/>
              <w:rPr>
                <w:rFonts w:ascii="Arial" w:hAnsi="Arial" w:cs="Arial"/>
                <w:sz w:val="16"/>
                <w:szCs w:val="16"/>
              </w:rPr>
            </w:pPr>
            <w:r w:rsidRPr="003A68B3">
              <w:rPr>
                <w:rFonts w:ascii="Arial" w:hAnsi="Arial" w:cs="Arial"/>
                <w:iCs/>
                <w:sz w:val="16"/>
                <w:szCs w:val="16"/>
              </w:rPr>
              <w:t>одновременно водопроводом, водоотведением (канализацией), отоплением, горячим водоснабжением, газом или напольными электроплитами</w:t>
            </w:r>
          </w:p>
        </w:tc>
        <w:tc>
          <w:tcPr>
            <w:tcW w:w="590" w:type="dxa"/>
            <w:vAlign w:val="bottom"/>
          </w:tcPr>
          <w:p w14:paraId="5D3B3764" w14:textId="77777777" w:rsidR="00870179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91" w:type="dxa"/>
            <w:vAlign w:val="bottom"/>
          </w:tcPr>
          <w:p w14:paraId="43C8DEE1" w14:textId="77777777" w:rsidR="00870179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90" w:type="dxa"/>
            <w:vAlign w:val="bottom"/>
          </w:tcPr>
          <w:p w14:paraId="0C1B38A1" w14:textId="77777777" w:rsidR="00870179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91" w:type="dxa"/>
            <w:vAlign w:val="bottom"/>
          </w:tcPr>
          <w:p w14:paraId="0B5838A1" w14:textId="77777777" w:rsidR="00870179" w:rsidRPr="00490395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90" w:type="dxa"/>
            <w:vAlign w:val="bottom"/>
          </w:tcPr>
          <w:p w14:paraId="52813E8C" w14:textId="77777777" w:rsidR="00870179" w:rsidRPr="007B14D7" w:rsidRDefault="00B555A2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91" w:type="dxa"/>
            <w:vAlign w:val="bottom"/>
          </w:tcPr>
          <w:p w14:paraId="43495454" w14:textId="5E32238A" w:rsidR="00870179" w:rsidRPr="007B14D7" w:rsidRDefault="006454C4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DB00F6" w:rsidRPr="00C01690" w14:paraId="6A442FEA" w14:textId="77777777" w:rsidTr="00682F98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EC1B5" w14:textId="77777777" w:rsidR="00DB00F6" w:rsidRPr="00682F98" w:rsidRDefault="00682F98" w:rsidP="00682F98">
            <w:pPr>
              <w:pStyle w:val="af3"/>
              <w:widowControl w:val="0"/>
              <w:overflowPunct w:val="0"/>
              <w:autoSpaceDE w:val="0"/>
              <w:autoSpaceDN w:val="0"/>
              <w:adjustRightInd w:val="0"/>
              <w:ind w:left="57" w:right="-57"/>
              <w:textAlignment w:val="baseline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Городской жилищный фонд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AA37DD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DDD78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629AD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99D9A" w14:textId="77777777" w:rsidR="00DB00F6" w:rsidRPr="00DB00F6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FE8ED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87869F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0F6" w:rsidRPr="00C01690" w14:paraId="0FF58284" w14:textId="77777777" w:rsidTr="00682F98">
        <w:trPr>
          <w:cantSplit/>
          <w:trHeight w:val="198"/>
        </w:trPr>
        <w:tc>
          <w:tcPr>
            <w:tcW w:w="3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EF2004" w14:textId="77777777" w:rsidR="00DB00F6" w:rsidRPr="00682F98" w:rsidRDefault="00DB00F6" w:rsidP="00682F98">
            <w:pPr>
              <w:pStyle w:val="af3"/>
              <w:widowControl w:val="0"/>
              <w:overflowPunct w:val="0"/>
              <w:autoSpaceDE w:val="0"/>
              <w:autoSpaceDN w:val="0"/>
              <w:adjustRightInd w:val="0"/>
              <w:ind w:left="57" w:right="-57"/>
              <w:textAlignment w:val="baseline"/>
              <w:rPr>
                <w:rFonts w:cs="Arial"/>
                <w:sz w:val="16"/>
                <w:szCs w:val="16"/>
              </w:rPr>
            </w:pPr>
            <w:r w:rsidRPr="00682F98">
              <w:rPr>
                <w:rFonts w:cs="Arial"/>
                <w:sz w:val="16"/>
                <w:szCs w:val="16"/>
              </w:rPr>
              <w:t>Удельный вес общей площади, оборудованной: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AC0FFE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E7B9D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8DEB8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52AE2" w14:textId="77777777" w:rsidR="00DB00F6" w:rsidRPr="00DB00F6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B0B79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405F5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2F98" w:rsidRPr="00C01690" w14:paraId="774A9A1E" w14:textId="77777777" w:rsidTr="00F52E54">
        <w:trPr>
          <w:cantSplit/>
          <w:trHeight w:val="198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CB4D4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водопроводом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0FAC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E71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3521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F48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9C9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1EC1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</w:tr>
      <w:tr w:rsidR="00682F98" w:rsidRPr="00C01690" w14:paraId="228D24FF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6019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водоотведением (канализацией)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417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A71C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315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222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E50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D0B8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</w:tr>
      <w:tr w:rsidR="00682F98" w:rsidRPr="00C01690" w14:paraId="2CA3930B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111BF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 xml:space="preserve">отоплением 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8E53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9F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EF4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A33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BB15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E554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</w:tr>
      <w:tr w:rsidR="00682F98" w:rsidRPr="00C01690" w14:paraId="016B9359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CEA6F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ваннами (душем)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6B3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A3A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783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3F1F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5CA1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7A8F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682F98" w:rsidRPr="00C01690" w14:paraId="0CABA31F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772E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газ (сетевым, сжиженным)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DBE2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269D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50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B14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B6C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BCCC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</w:tr>
      <w:tr w:rsidR="00682F98" w:rsidRPr="00C01690" w14:paraId="34D7F09A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D9AE7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 xml:space="preserve">горячим водоснабжением 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6410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2FB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6082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0CF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C409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78B8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682F98" w:rsidRPr="00C01690" w14:paraId="3E6FCCAA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621E7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напольными электроплитами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9294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14AD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13A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C417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83F0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895F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DB00F6" w:rsidRPr="00C01690" w14:paraId="17EE07DB" w14:textId="77777777" w:rsidTr="00682F98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B76B7" w14:textId="77777777" w:rsidR="00DB00F6" w:rsidRPr="00DB00F6" w:rsidRDefault="00DB00F6" w:rsidP="00682F98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3A68B3">
              <w:rPr>
                <w:rFonts w:ascii="Arial" w:hAnsi="Arial" w:cs="Arial"/>
                <w:iCs/>
                <w:sz w:val="16"/>
                <w:szCs w:val="16"/>
              </w:rPr>
              <w:t>одновременно водопроводом, водоотведением (канализацией), отоплением, горячим водоснабжением, газом или напольными электроплитами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625F7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B6C9D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2B4DB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0E5BD" w14:textId="77777777" w:rsidR="00DB00F6" w:rsidRPr="00490395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A55A2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3F6C1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DB00F6" w:rsidRPr="00C01690" w14:paraId="4B857A0F" w14:textId="77777777" w:rsidTr="00682F98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B029D0" w14:textId="77777777" w:rsidR="00DB00F6" w:rsidRPr="00682F98" w:rsidRDefault="00682F98" w:rsidP="00682F98">
            <w:pPr>
              <w:pStyle w:val="af3"/>
              <w:widowControl w:val="0"/>
              <w:overflowPunct w:val="0"/>
              <w:autoSpaceDE w:val="0"/>
              <w:autoSpaceDN w:val="0"/>
              <w:adjustRightInd w:val="0"/>
              <w:ind w:left="57" w:right="-57"/>
              <w:textAlignment w:val="baseline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Сельский </w:t>
            </w:r>
            <w:r w:rsidR="00DB00F6" w:rsidRPr="00682F98">
              <w:rPr>
                <w:rFonts w:cs="Arial"/>
                <w:b/>
                <w:sz w:val="16"/>
                <w:szCs w:val="16"/>
              </w:rPr>
              <w:t xml:space="preserve"> жилищный фонд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0CE73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D1355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1B599B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94BDA" w14:textId="77777777" w:rsidR="00DB00F6" w:rsidRPr="00DB00F6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FBB0B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76E75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0F6" w:rsidRPr="00C01690" w14:paraId="6C6531B6" w14:textId="77777777" w:rsidTr="00682F98">
        <w:trPr>
          <w:cantSplit/>
          <w:trHeight w:val="198"/>
        </w:trPr>
        <w:tc>
          <w:tcPr>
            <w:tcW w:w="3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87F84" w14:textId="77777777" w:rsidR="00DB00F6" w:rsidRPr="00682F98" w:rsidRDefault="00DB00F6" w:rsidP="00682F98">
            <w:pPr>
              <w:pStyle w:val="af3"/>
              <w:widowControl w:val="0"/>
              <w:overflowPunct w:val="0"/>
              <w:autoSpaceDE w:val="0"/>
              <w:autoSpaceDN w:val="0"/>
              <w:adjustRightInd w:val="0"/>
              <w:ind w:left="57" w:right="-57"/>
              <w:textAlignment w:val="baseline"/>
              <w:rPr>
                <w:rFonts w:cs="Arial"/>
                <w:sz w:val="16"/>
                <w:szCs w:val="16"/>
              </w:rPr>
            </w:pPr>
            <w:r w:rsidRPr="00682F98">
              <w:rPr>
                <w:rFonts w:cs="Arial"/>
                <w:sz w:val="16"/>
                <w:szCs w:val="16"/>
              </w:rPr>
              <w:t>Удельный вес общей площади, оборудованной</w:t>
            </w:r>
            <w:r w:rsidR="00682F98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0E4A4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01A75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3BACC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E1D1BD" w14:textId="77777777" w:rsidR="00DB00F6" w:rsidRPr="00DB00F6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383141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64C2C" w14:textId="77777777" w:rsidR="00DB00F6" w:rsidRPr="007B14D7" w:rsidRDefault="00DB00F6" w:rsidP="00DB00F6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2F98" w:rsidRPr="00C01690" w14:paraId="3FA4EEE5" w14:textId="77777777" w:rsidTr="00F52E54">
        <w:trPr>
          <w:cantSplit/>
          <w:trHeight w:val="198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10B62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водопроводом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503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9B8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EC11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1F2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7C79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2CCF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</w:tr>
      <w:tr w:rsidR="00682F98" w:rsidRPr="00C01690" w14:paraId="222CD624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D9E09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водоотведением (канализацией)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86C0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5887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18A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5778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7528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3BD9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682F98" w:rsidRPr="00C01690" w14:paraId="2F395644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FEE02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 xml:space="preserve">отоплением 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EC7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5024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BD8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ED33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C0D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B658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682F98" w:rsidRPr="00C01690" w14:paraId="1537848F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F31C4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ваннами (душем)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F57B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623F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00C1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4E1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2806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2F12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682F98" w:rsidRPr="00C01690" w14:paraId="3264C614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50C36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газ (сетевым, сжиженным)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382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F7E9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45C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2D4E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BCE2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291C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</w:tr>
      <w:tr w:rsidR="00682F98" w:rsidRPr="00C01690" w14:paraId="4D2B304E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FBBDD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 xml:space="preserve">горячим водоснабжением 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FBE0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47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38C9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6744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5314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E2A9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682F98" w:rsidRPr="00C01690" w14:paraId="632E8305" w14:textId="77777777" w:rsidTr="00F52E54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9020C" w14:textId="77777777" w:rsidR="00682F98" w:rsidRPr="00DB00F6" w:rsidRDefault="00682F98" w:rsidP="00F52E54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DB00F6">
              <w:rPr>
                <w:rFonts w:ascii="Arial" w:hAnsi="Arial" w:cs="Arial"/>
                <w:iCs/>
                <w:sz w:val="16"/>
                <w:szCs w:val="16"/>
              </w:rPr>
              <w:t>напольными электроплитами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3470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A1BA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2BC5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FE2F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0DD8" w14:textId="77777777" w:rsidR="00682F98" w:rsidRPr="00682F98" w:rsidRDefault="00682F98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F9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D6DD" w14:textId="77777777" w:rsidR="00682F98" w:rsidRPr="00682F98" w:rsidRDefault="00B555A2" w:rsidP="00682F98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B00F6" w:rsidRPr="00C01690" w14:paraId="0EFBCB2C" w14:textId="77777777" w:rsidTr="00682F98">
        <w:trPr>
          <w:cantSplit/>
          <w:trHeight w:val="19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5380" w14:textId="77777777" w:rsidR="00DB00F6" w:rsidRPr="00DB00F6" w:rsidRDefault="00DB00F6" w:rsidP="00682F98">
            <w:pPr>
              <w:widowControl w:val="0"/>
              <w:ind w:left="147"/>
              <w:rPr>
                <w:rFonts w:ascii="Arial" w:hAnsi="Arial" w:cs="Arial"/>
                <w:iCs/>
                <w:sz w:val="16"/>
                <w:szCs w:val="16"/>
              </w:rPr>
            </w:pPr>
            <w:r w:rsidRPr="003A68B3">
              <w:rPr>
                <w:rFonts w:ascii="Arial" w:hAnsi="Arial" w:cs="Arial"/>
                <w:iCs/>
                <w:sz w:val="16"/>
                <w:szCs w:val="16"/>
              </w:rPr>
              <w:t>одновременно водопроводом, водоотведением (канализацией), отоплением, горячим водоснабжением, газом или напольными электроплитами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11290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21FF1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01D52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1922F" w14:textId="77777777" w:rsidR="00DB00F6" w:rsidRPr="00490395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BBCF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EF0E2" w14:textId="77777777" w:rsidR="00DB00F6" w:rsidRPr="007B14D7" w:rsidRDefault="00B555A2" w:rsidP="00F52E54">
            <w:pPr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</w:tbl>
    <w:p w14:paraId="6CAE0BE2" w14:textId="77777777" w:rsidR="00A05DE1" w:rsidRPr="00C01690" w:rsidRDefault="00A05DE1" w:rsidP="00A05DE1">
      <w:pPr>
        <w:pStyle w:val="22"/>
        <w:widowControl w:val="0"/>
        <w:spacing w:before="0"/>
        <w:jc w:val="center"/>
        <w:rPr>
          <w:rFonts w:ascii="Arial" w:hAnsi="Arial" w:cs="Arial"/>
          <w:szCs w:val="18"/>
        </w:rPr>
      </w:pPr>
    </w:p>
    <w:sectPr w:rsidR="00A05DE1" w:rsidRPr="00C01690" w:rsidSect="007E20F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737" w:footer="567" w:gutter="0"/>
      <w:pgNumType w:start="26"/>
      <w:cols w:space="1871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257C1" w14:textId="77777777" w:rsidR="00502AAB" w:rsidRDefault="00502AAB">
      <w:r>
        <w:separator/>
      </w:r>
    </w:p>
  </w:endnote>
  <w:endnote w:type="continuationSeparator" w:id="0">
    <w:p w14:paraId="577CD23C" w14:textId="77777777" w:rsidR="00502AAB" w:rsidRDefault="0050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A022A" w14:textId="77777777" w:rsidR="00502AAB" w:rsidRPr="006F56DD" w:rsidRDefault="00502AAB" w:rsidP="00F178CB">
    <w:pPr>
      <w:pStyle w:val="a7"/>
      <w:framePr w:wrap="around" w:vAnchor="text" w:hAnchor="page" w:x="828" w:y="44"/>
      <w:spacing w:before="80"/>
      <w:rPr>
        <w:rStyle w:val="a6"/>
        <w:rFonts w:ascii="Arial" w:hAnsi="Arial" w:cs="Arial"/>
        <w:sz w:val="16"/>
        <w:szCs w:val="16"/>
      </w:rPr>
    </w:pPr>
    <w:r w:rsidRPr="006F56DD">
      <w:rPr>
        <w:rStyle w:val="a6"/>
        <w:rFonts w:ascii="Arial" w:hAnsi="Arial" w:cs="Arial"/>
        <w:sz w:val="16"/>
        <w:szCs w:val="16"/>
      </w:rPr>
      <w:fldChar w:fldCharType="begin"/>
    </w:r>
    <w:r w:rsidRPr="006F56DD">
      <w:rPr>
        <w:rStyle w:val="a6"/>
        <w:rFonts w:ascii="Arial" w:hAnsi="Arial" w:cs="Arial"/>
        <w:sz w:val="16"/>
        <w:szCs w:val="16"/>
      </w:rPr>
      <w:instrText xml:space="preserve">PAGE  </w:instrText>
    </w:r>
    <w:r w:rsidRPr="006F56DD">
      <w:rPr>
        <w:rStyle w:val="a6"/>
        <w:rFonts w:ascii="Arial" w:hAnsi="Arial" w:cs="Arial"/>
        <w:sz w:val="16"/>
        <w:szCs w:val="16"/>
      </w:rPr>
      <w:fldChar w:fldCharType="separate"/>
    </w:r>
    <w:r w:rsidR="00C61578">
      <w:rPr>
        <w:rStyle w:val="a6"/>
        <w:rFonts w:ascii="Arial" w:hAnsi="Arial" w:cs="Arial"/>
        <w:noProof/>
        <w:sz w:val="16"/>
        <w:szCs w:val="16"/>
      </w:rPr>
      <w:t>38</w:t>
    </w:r>
    <w:r w:rsidRPr="006F56DD">
      <w:rPr>
        <w:rStyle w:val="a6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502AAB" w:rsidRPr="006F56DD" w14:paraId="48DD830E" w14:textId="77777777" w:rsidTr="00D46099">
      <w:trPr>
        <w:trHeight w:val="432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421F8B8" w14:textId="77777777" w:rsidR="00502AAB" w:rsidRPr="006F56DD" w:rsidRDefault="00502AAB" w:rsidP="005B5237">
          <w:pPr>
            <w:pStyle w:val="a7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4FA799" w14:textId="77777777" w:rsidR="00502AAB" w:rsidRPr="006F56DD" w:rsidRDefault="00502AAB" w:rsidP="005B5237">
          <w:pPr>
            <w:pStyle w:val="a7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6F56DD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</w:tr>
  </w:tbl>
  <w:p w14:paraId="74F98E31" w14:textId="77777777" w:rsidR="00502AAB" w:rsidRDefault="00502AA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664CC" w14:textId="77777777" w:rsidR="00502AAB" w:rsidRPr="006F56DD" w:rsidRDefault="00502AAB" w:rsidP="00C01690">
    <w:pPr>
      <w:pStyle w:val="a7"/>
      <w:framePr w:wrap="around" w:vAnchor="text" w:hAnchor="page" w:x="7301" w:y="18"/>
      <w:spacing w:before="80"/>
      <w:rPr>
        <w:rStyle w:val="a6"/>
        <w:rFonts w:ascii="Arial" w:hAnsi="Arial" w:cs="Arial"/>
        <w:sz w:val="16"/>
        <w:szCs w:val="16"/>
      </w:rPr>
    </w:pPr>
    <w:r w:rsidRPr="006F56DD">
      <w:rPr>
        <w:rStyle w:val="a6"/>
        <w:rFonts w:ascii="Arial" w:hAnsi="Arial" w:cs="Arial"/>
        <w:sz w:val="16"/>
        <w:szCs w:val="16"/>
      </w:rPr>
      <w:fldChar w:fldCharType="begin"/>
    </w:r>
    <w:r w:rsidRPr="006F56DD">
      <w:rPr>
        <w:rStyle w:val="a6"/>
        <w:rFonts w:ascii="Arial" w:hAnsi="Arial" w:cs="Arial"/>
        <w:sz w:val="16"/>
        <w:szCs w:val="16"/>
      </w:rPr>
      <w:instrText xml:space="preserve">PAGE  </w:instrText>
    </w:r>
    <w:r w:rsidRPr="006F56DD">
      <w:rPr>
        <w:rStyle w:val="a6"/>
        <w:rFonts w:ascii="Arial" w:hAnsi="Arial" w:cs="Arial"/>
        <w:sz w:val="16"/>
        <w:szCs w:val="16"/>
      </w:rPr>
      <w:fldChar w:fldCharType="separate"/>
    </w:r>
    <w:r w:rsidR="00C61578">
      <w:rPr>
        <w:rStyle w:val="a6"/>
        <w:rFonts w:ascii="Arial" w:hAnsi="Arial" w:cs="Arial"/>
        <w:noProof/>
        <w:sz w:val="16"/>
        <w:szCs w:val="16"/>
      </w:rPr>
      <w:t>37</w:t>
    </w:r>
    <w:r w:rsidRPr="006F56DD">
      <w:rPr>
        <w:rStyle w:val="a6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425"/>
    </w:tblGrid>
    <w:tr w:rsidR="00502AAB" w:rsidRPr="006F56DD" w14:paraId="77D7A706" w14:textId="77777777" w:rsidTr="00C01690">
      <w:trPr>
        <w:trHeight w:val="426"/>
      </w:trPr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25D0A9" w14:textId="77777777" w:rsidR="00502AAB" w:rsidRPr="006F56DD" w:rsidRDefault="00502AAB">
          <w:pPr>
            <w:pStyle w:val="a7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6F56DD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C2A242" w14:textId="77777777" w:rsidR="00502AAB" w:rsidRPr="006F56DD" w:rsidRDefault="00502AAB" w:rsidP="005B5237">
          <w:pPr>
            <w:pStyle w:val="a7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14:paraId="272F8459" w14:textId="77777777" w:rsidR="00502AAB" w:rsidRPr="00B65096" w:rsidRDefault="00502AAB">
    <w:pPr>
      <w:pStyle w:val="a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6237"/>
    </w:tblGrid>
    <w:tr w:rsidR="00502AAB" w:rsidRPr="00557A5F" w14:paraId="50E25BB4" w14:textId="77777777" w:rsidTr="008F3609">
      <w:trPr>
        <w:trHeight w:val="426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6C7F3B7" w14:textId="77777777" w:rsidR="00502AAB" w:rsidRPr="00051440" w:rsidRDefault="00502AAB" w:rsidP="00127387">
          <w:pPr>
            <w:pStyle w:val="a7"/>
            <w:rPr>
              <w:rFonts w:ascii="Arial" w:hAnsi="Arial" w:cs="Arial"/>
              <w:sz w:val="16"/>
              <w:szCs w:val="16"/>
            </w:rPr>
          </w:pPr>
          <w:r w:rsidRPr="00051440">
            <w:rPr>
              <w:rFonts w:ascii="Arial" w:hAnsi="Arial" w:cs="Arial"/>
              <w:sz w:val="16"/>
              <w:szCs w:val="16"/>
            </w:rPr>
            <w:t>26</w:t>
          </w: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DD891F" w14:textId="77777777" w:rsidR="00502AAB" w:rsidRPr="00B323AB" w:rsidRDefault="00502AAB" w:rsidP="003C4431">
          <w:pPr>
            <w:pStyle w:val="a7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B323AB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</w:tr>
  </w:tbl>
  <w:p w14:paraId="16E4E262" w14:textId="77777777" w:rsidR="00502AAB" w:rsidRDefault="00502AA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BDB85" w14:textId="77777777" w:rsidR="00502AAB" w:rsidRDefault="00502AAB">
      <w:r>
        <w:separator/>
      </w:r>
    </w:p>
  </w:footnote>
  <w:footnote w:type="continuationSeparator" w:id="0">
    <w:p w14:paraId="3D397781" w14:textId="77777777" w:rsidR="00502AAB" w:rsidRDefault="00502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C5D62" w14:textId="77777777" w:rsidR="00502AAB" w:rsidRPr="00F77092" w:rsidRDefault="00502AAB" w:rsidP="0062279A">
    <w:pPr>
      <w:pStyle w:val="a4"/>
      <w:spacing w:after="120"/>
      <w:jc w:val="center"/>
      <w:rPr>
        <w:rFonts w:ascii="Arial" w:hAnsi="Arial" w:cs="Arial"/>
        <w:b/>
        <w:color w:val="7F7F7F"/>
      </w:rPr>
    </w:pPr>
    <w:r w:rsidRPr="00F77092">
      <w:rPr>
        <w:rFonts w:ascii="Arial" w:hAnsi="Arial" w:cs="Arial"/>
        <w:b/>
        <w:iCs/>
        <w:color w:val="7F7F7F"/>
        <w:sz w:val="16"/>
        <w:szCs w:val="16"/>
      </w:rPr>
      <w:t>УРОВЕНЬ ЖИЗНИ НАСЕЛЕНИЯ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E4A85" w14:textId="77777777" w:rsidR="00502AAB" w:rsidRPr="00F77092" w:rsidRDefault="00502AAB" w:rsidP="005B22F5">
    <w:pPr>
      <w:pStyle w:val="a4"/>
      <w:spacing w:after="120"/>
      <w:jc w:val="center"/>
      <w:rPr>
        <w:rFonts w:ascii="Arial" w:hAnsi="Arial" w:cs="Arial"/>
        <w:b/>
        <w:color w:val="7F7F7F"/>
      </w:rPr>
    </w:pPr>
    <w:r w:rsidRPr="00F77092">
      <w:rPr>
        <w:rFonts w:ascii="Arial" w:hAnsi="Arial" w:cs="Arial"/>
        <w:b/>
        <w:iCs/>
        <w:color w:val="7F7F7F"/>
        <w:sz w:val="16"/>
        <w:szCs w:val="16"/>
      </w:rPr>
      <w:t>УРОВЕНЬ ЖИЗНИ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57916"/>
    <w:multiLevelType w:val="hybridMultilevel"/>
    <w:tmpl w:val="38BC137E"/>
    <w:lvl w:ilvl="0" w:tplc="10A4C6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25E3"/>
    <w:multiLevelType w:val="hybridMultilevel"/>
    <w:tmpl w:val="50DC9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806D0"/>
    <w:multiLevelType w:val="hybridMultilevel"/>
    <w:tmpl w:val="38C2B6CA"/>
    <w:lvl w:ilvl="0" w:tplc="4F1AFBD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8F326FD"/>
    <w:multiLevelType w:val="hybridMultilevel"/>
    <w:tmpl w:val="3E7EDC98"/>
    <w:lvl w:ilvl="0" w:tplc="469C5460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D14BE"/>
    <w:multiLevelType w:val="hybridMultilevel"/>
    <w:tmpl w:val="14E4D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01D21"/>
    <w:multiLevelType w:val="hybridMultilevel"/>
    <w:tmpl w:val="05306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96BBB"/>
    <w:multiLevelType w:val="hybridMultilevel"/>
    <w:tmpl w:val="886AF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36929"/>
    <w:multiLevelType w:val="hybridMultilevel"/>
    <w:tmpl w:val="52748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56"/>
    <w:rsid w:val="0000010C"/>
    <w:rsid w:val="000003A8"/>
    <w:rsid w:val="00000473"/>
    <w:rsid w:val="00005531"/>
    <w:rsid w:val="00005575"/>
    <w:rsid w:val="00006CD7"/>
    <w:rsid w:val="00007392"/>
    <w:rsid w:val="00007872"/>
    <w:rsid w:val="00010F4D"/>
    <w:rsid w:val="0001124F"/>
    <w:rsid w:val="000118D3"/>
    <w:rsid w:val="00011D30"/>
    <w:rsid w:val="00012467"/>
    <w:rsid w:val="00012499"/>
    <w:rsid w:val="00014CC9"/>
    <w:rsid w:val="00014FCC"/>
    <w:rsid w:val="0001597B"/>
    <w:rsid w:val="000163F4"/>
    <w:rsid w:val="0001716F"/>
    <w:rsid w:val="00017391"/>
    <w:rsid w:val="00020ADF"/>
    <w:rsid w:val="00021584"/>
    <w:rsid w:val="00022B62"/>
    <w:rsid w:val="00023116"/>
    <w:rsid w:val="0002399E"/>
    <w:rsid w:val="00024081"/>
    <w:rsid w:val="00025A16"/>
    <w:rsid w:val="00025E10"/>
    <w:rsid w:val="000260F5"/>
    <w:rsid w:val="0002724B"/>
    <w:rsid w:val="0003059D"/>
    <w:rsid w:val="0003084F"/>
    <w:rsid w:val="00031053"/>
    <w:rsid w:val="00033726"/>
    <w:rsid w:val="00033E75"/>
    <w:rsid w:val="00034F02"/>
    <w:rsid w:val="000360AD"/>
    <w:rsid w:val="0003715B"/>
    <w:rsid w:val="00037AC0"/>
    <w:rsid w:val="000401BD"/>
    <w:rsid w:val="0004435D"/>
    <w:rsid w:val="00044402"/>
    <w:rsid w:val="00044B15"/>
    <w:rsid w:val="00047708"/>
    <w:rsid w:val="0004798D"/>
    <w:rsid w:val="00047C91"/>
    <w:rsid w:val="00050A15"/>
    <w:rsid w:val="00051440"/>
    <w:rsid w:val="00051D73"/>
    <w:rsid w:val="000529BE"/>
    <w:rsid w:val="00054956"/>
    <w:rsid w:val="00057C47"/>
    <w:rsid w:val="00057CD4"/>
    <w:rsid w:val="00062427"/>
    <w:rsid w:val="0006281F"/>
    <w:rsid w:val="00063F04"/>
    <w:rsid w:val="00064CFD"/>
    <w:rsid w:val="00065E62"/>
    <w:rsid w:val="00066CCA"/>
    <w:rsid w:val="00066FEA"/>
    <w:rsid w:val="00067960"/>
    <w:rsid w:val="00067B12"/>
    <w:rsid w:val="00067DB1"/>
    <w:rsid w:val="00067E3E"/>
    <w:rsid w:val="00071218"/>
    <w:rsid w:val="000716B1"/>
    <w:rsid w:val="00073A1B"/>
    <w:rsid w:val="00073DE8"/>
    <w:rsid w:val="00075B98"/>
    <w:rsid w:val="00075BD0"/>
    <w:rsid w:val="00075E3A"/>
    <w:rsid w:val="0007633A"/>
    <w:rsid w:val="00077409"/>
    <w:rsid w:val="00080CB7"/>
    <w:rsid w:val="00083E80"/>
    <w:rsid w:val="00084E81"/>
    <w:rsid w:val="000859A9"/>
    <w:rsid w:val="000865D4"/>
    <w:rsid w:val="00086EE5"/>
    <w:rsid w:val="00090A17"/>
    <w:rsid w:val="00091C0E"/>
    <w:rsid w:val="00091ED1"/>
    <w:rsid w:val="0009265D"/>
    <w:rsid w:val="00092D1B"/>
    <w:rsid w:val="00094533"/>
    <w:rsid w:val="00094860"/>
    <w:rsid w:val="000951D7"/>
    <w:rsid w:val="00095EBF"/>
    <w:rsid w:val="00096DEB"/>
    <w:rsid w:val="000979DA"/>
    <w:rsid w:val="000A0E5E"/>
    <w:rsid w:val="000A17F6"/>
    <w:rsid w:val="000A1FA0"/>
    <w:rsid w:val="000A2185"/>
    <w:rsid w:val="000A27F1"/>
    <w:rsid w:val="000A3CFA"/>
    <w:rsid w:val="000A404E"/>
    <w:rsid w:val="000A5B0D"/>
    <w:rsid w:val="000B0A9B"/>
    <w:rsid w:val="000B3FA3"/>
    <w:rsid w:val="000B456F"/>
    <w:rsid w:val="000B5BE5"/>
    <w:rsid w:val="000B68C8"/>
    <w:rsid w:val="000B759A"/>
    <w:rsid w:val="000B7887"/>
    <w:rsid w:val="000C0CA4"/>
    <w:rsid w:val="000C2187"/>
    <w:rsid w:val="000C3963"/>
    <w:rsid w:val="000C5054"/>
    <w:rsid w:val="000C6ACA"/>
    <w:rsid w:val="000D1CC8"/>
    <w:rsid w:val="000D2999"/>
    <w:rsid w:val="000D2BFB"/>
    <w:rsid w:val="000D3A9E"/>
    <w:rsid w:val="000D542D"/>
    <w:rsid w:val="000D7315"/>
    <w:rsid w:val="000E114D"/>
    <w:rsid w:val="000E1B23"/>
    <w:rsid w:val="000E2690"/>
    <w:rsid w:val="000E29AC"/>
    <w:rsid w:val="000E378C"/>
    <w:rsid w:val="000E5573"/>
    <w:rsid w:val="000E6246"/>
    <w:rsid w:val="000E654F"/>
    <w:rsid w:val="000F0E5A"/>
    <w:rsid w:val="000F2305"/>
    <w:rsid w:val="000F2A25"/>
    <w:rsid w:val="000F48A3"/>
    <w:rsid w:val="000F5263"/>
    <w:rsid w:val="000F5AEA"/>
    <w:rsid w:val="000F651C"/>
    <w:rsid w:val="000F6EBB"/>
    <w:rsid w:val="000F770F"/>
    <w:rsid w:val="00100AA6"/>
    <w:rsid w:val="0010144D"/>
    <w:rsid w:val="00102326"/>
    <w:rsid w:val="00102A9A"/>
    <w:rsid w:val="0010415C"/>
    <w:rsid w:val="001045EC"/>
    <w:rsid w:val="00104C1A"/>
    <w:rsid w:val="00104E89"/>
    <w:rsid w:val="00105204"/>
    <w:rsid w:val="00105A39"/>
    <w:rsid w:val="001062BF"/>
    <w:rsid w:val="00110358"/>
    <w:rsid w:val="00112DCC"/>
    <w:rsid w:val="0011346F"/>
    <w:rsid w:val="00113E03"/>
    <w:rsid w:val="00114290"/>
    <w:rsid w:val="001164AB"/>
    <w:rsid w:val="00116677"/>
    <w:rsid w:val="00116C1D"/>
    <w:rsid w:val="0012252D"/>
    <w:rsid w:val="00122CE7"/>
    <w:rsid w:val="00123ABD"/>
    <w:rsid w:val="001257DF"/>
    <w:rsid w:val="00126908"/>
    <w:rsid w:val="001271F5"/>
    <w:rsid w:val="00127387"/>
    <w:rsid w:val="001278AC"/>
    <w:rsid w:val="00127A03"/>
    <w:rsid w:val="00132037"/>
    <w:rsid w:val="001340C5"/>
    <w:rsid w:val="001344B8"/>
    <w:rsid w:val="00135255"/>
    <w:rsid w:val="00136820"/>
    <w:rsid w:val="0013691A"/>
    <w:rsid w:val="00137745"/>
    <w:rsid w:val="00140EC5"/>
    <w:rsid w:val="00141525"/>
    <w:rsid w:val="00143BFD"/>
    <w:rsid w:val="0014464B"/>
    <w:rsid w:val="00144BD6"/>
    <w:rsid w:val="00146B1E"/>
    <w:rsid w:val="00147E2E"/>
    <w:rsid w:val="00150108"/>
    <w:rsid w:val="001502FD"/>
    <w:rsid w:val="001521E0"/>
    <w:rsid w:val="00152FB5"/>
    <w:rsid w:val="001537E6"/>
    <w:rsid w:val="00153F12"/>
    <w:rsid w:val="001540BA"/>
    <w:rsid w:val="00154707"/>
    <w:rsid w:val="001551F3"/>
    <w:rsid w:val="0015527D"/>
    <w:rsid w:val="001558E2"/>
    <w:rsid w:val="00155925"/>
    <w:rsid w:val="00155F50"/>
    <w:rsid w:val="0015751A"/>
    <w:rsid w:val="0015753A"/>
    <w:rsid w:val="00157724"/>
    <w:rsid w:val="00157C87"/>
    <w:rsid w:val="00160262"/>
    <w:rsid w:val="00162C6C"/>
    <w:rsid w:val="00162CCC"/>
    <w:rsid w:val="001636CF"/>
    <w:rsid w:val="00164855"/>
    <w:rsid w:val="00165AB2"/>
    <w:rsid w:val="001665DC"/>
    <w:rsid w:val="0016732A"/>
    <w:rsid w:val="001678EB"/>
    <w:rsid w:val="00173960"/>
    <w:rsid w:val="00173CDF"/>
    <w:rsid w:val="001742AE"/>
    <w:rsid w:val="00174D80"/>
    <w:rsid w:val="0017627F"/>
    <w:rsid w:val="001777DC"/>
    <w:rsid w:val="00181A62"/>
    <w:rsid w:val="00184603"/>
    <w:rsid w:val="00184834"/>
    <w:rsid w:val="00184B4B"/>
    <w:rsid w:val="00185FF6"/>
    <w:rsid w:val="00186305"/>
    <w:rsid w:val="00186343"/>
    <w:rsid w:val="00186A7E"/>
    <w:rsid w:val="001871FE"/>
    <w:rsid w:val="00187977"/>
    <w:rsid w:val="00187C62"/>
    <w:rsid w:val="00190241"/>
    <w:rsid w:val="00190568"/>
    <w:rsid w:val="00190F60"/>
    <w:rsid w:val="001915FA"/>
    <w:rsid w:val="00191FF5"/>
    <w:rsid w:val="001926E8"/>
    <w:rsid w:val="00192AE3"/>
    <w:rsid w:val="00195C1E"/>
    <w:rsid w:val="001973E6"/>
    <w:rsid w:val="001A00D1"/>
    <w:rsid w:val="001A0425"/>
    <w:rsid w:val="001A1577"/>
    <w:rsid w:val="001A4B03"/>
    <w:rsid w:val="001A528A"/>
    <w:rsid w:val="001B08F4"/>
    <w:rsid w:val="001B1454"/>
    <w:rsid w:val="001B2C01"/>
    <w:rsid w:val="001B5EA1"/>
    <w:rsid w:val="001B6CCA"/>
    <w:rsid w:val="001B6E0F"/>
    <w:rsid w:val="001B7C5B"/>
    <w:rsid w:val="001C0D14"/>
    <w:rsid w:val="001C2268"/>
    <w:rsid w:val="001C2AC4"/>
    <w:rsid w:val="001C3294"/>
    <w:rsid w:val="001C3F62"/>
    <w:rsid w:val="001C446E"/>
    <w:rsid w:val="001C4EA8"/>
    <w:rsid w:val="001C6EA8"/>
    <w:rsid w:val="001C6EAA"/>
    <w:rsid w:val="001C7ED6"/>
    <w:rsid w:val="001D0E61"/>
    <w:rsid w:val="001D1232"/>
    <w:rsid w:val="001D159B"/>
    <w:rsid w:val="001D1CA3"/>
    <w:rsid w:val="001D37BA"/>
    <w:rsid w:val="001D5265"/>
    <w:rsid w:val="001D6132"/>
    <w:rsid w:val="001D7A7C"/>
    <w:rsid w:val="001D7B70"/>
    <w:rsid w:val="001E0958"/>
    <w:rsid w:val="001E0DE1"/>
    <w:rsid w:val="001E1C9A"/>
    <w:rsid w:val="001E1CA6"/>
    <w:rsid w:val="001E2E8B"/>
    <w:rsid w:val="001E4069"/>
    <w:rsid w:val="001E4DA9"/>
    <w:rsid w:val="001E4DD3"/>
    <w:rsid w:val="001E4E59"/>
    <w:rsid w:val="001E5E34"/>
    <w:rsid w:val="001E6B74"/>
    <w:rsid w:val="001E6B96"/>
    <w:rsid w:val="001E6C2B"/>
    <w:rsid w:val="001F2EC8"/>
    <w:rsid w:val="001F3A55"/>
    <w:rsid w:val="001F56C4"/>
    <w:rsid w:val="001F5F5A"/>
    <w:rsid w:val="001F760B"/>
    <w:rsid w:val="00200AA1"/>
    <w:rsid w:val="00200EA0"/>
    <w:rsid w:val="002034FF"/>
    <w:rsid w:val="00203B3B"/>
    <w:rsid w:val="002042DA"/>
    <w:rsid w:val="0020530C"/>
    <w:rsid w:val="002064AC"/>
    <w:rsid w:val="00207C4D"/>
    <w:rsid w:val="00207E0F"/>
    <w:rsid w:val="0021005B"/>
    <w:rsid w:val="002107F0"/>
    <w:rsid w:val="00211067"/>
    <w:rsid w:val="00211EA7"/>
    <w:rsid w:val="00211FAC"/>
    <w:rsid w:val="00212DA8"/>
    <w:rsid w:val="00212FC1"/>
    <w:rsid w:val="002138D9"/>
    <w:rsid w:val="002140B5"/>
    <w:rsid w:val="00216259"/>
    <w:rsid w:val="00217389"/>
    <w:rsid w:val="002210DF"/>
    <w:rsid w:val="0022340B"/>
    <w:rsid w:val="00224CD4"/>
    <w:rsid w:val="002250D0"/>
    <w:rsid w:val="00225E98"/>
    <w:rsid w:val="002274C6"/>
    <w:rsid w:val="00230278"/>
    <w:rsid w:val="002317F2"/>
    <w:rsid w:val="0023180C"/>
    <w:rsid w:val="00231B55"/>
    <w:rsid w:val="00232C68"/>
    <w:rsid w:val="00232C8D"/>
    <w:rsid w:val="00233430"/>
    <w:rsid w:val="00233C14"/>
    <w:rsid w:val="00234DAF"/>
    <w:rsid w:val="0023594C"/>
    <w:rsid w:val="0023713F"/>
    <w:rsid w:val="00237AA3"/>
    <w:rsid w:val="00237C4B"/>
    <w:rsid w:val="00240D3F"/>
    <w:rsid w:val="002410FC"/>
    <w:rsid w:val="002413A3"/>
    <w:rsid w:val="002426F5"/>
    <w:rsid w:val="00242822"/>
    <w:rsid w:val="00243668"/>
    <w:rsid w:val="0024372F"/>
    <w:rsid w:val="00243952"/>
    <w:rsid w:val="00243CED"/>
    <w:rsid w:val="0024519E"/>
    <w:rsid w:val="002457C8"/>
    <w:rsid w:val="0024581B"/>
    <w:rsid w:val="0024606E"/>
    <w:rsid w:val="00246371"/>
    <w:rsid w:val="00247043"/>
    <w:rsid w:val="00247053"/>
    <w:rsid w:val="00247738"/>
    <w:rsid w:val="00247800"/>
    <w:rsid w:val="00247B85"/>
    <w:rsid w:val="00247BD9"/>
    <w:rsid w:val="00250010"/>
    <w:rsid w:val="00250F43"/>
    <w:rsid w:val="002510A1"/>
    <w:rsid w:val="002527B6"/>
    <w:rsid w:val="00254400"/>
    <w:rsid w:val="00257D6C"/>
    <w:rsid w:val="00257F4B"/>
    <w:rsid w:val="00260BAC"/>
    <w:rsid w:val="0026139B"/>
    <w:rsid w:val="0026194C"/>
    <w:rsid w:val="002622DD"/>
    <w:rsid w:val="00262F26"/>
    <w:rsid w:val="0026463B"/>
    <w:rsid w:val="00264719"/>
    <w:rsid w:val="0026495A"/>
    <w:rsid w:val="002652CD"/>
    <w:rsid w:val="00265F7F"/>
    <w:rsid w:val="00266C3A"/>
    <w:rsid w:val="00267DEE"/>
    <w:rsid w:val="002712AA"/>
    <w:rsid w:val="00271484"/>
    <w:rsid w:val="0027344B"/>
    <w:rsid w:val="002739F5"/>
    <w:rsid w:val="00274859"/>
    <w:rsid w:val="00277B6A"/>
    <w:rsid w:val="00280AEA"/>
    <w:rsid w:val="002821A0"/>
    <w:rsid w:val="0028256C"/>
    <w:rsid w:val="002831A2"/>
    <w:rsid w:val="0028334A"/>
    <w:rsid w:val="00284C00"/>
    <w:rsid w:val="002856F7"/>
    <w:rsid w:val="00285BF3"/>
    <w:rsid w:val="002861EB"/>
    <w:rsid w:val="00286AFD"/>
    <w:rsid w:val="00287460"/>
    <w:rsid w:val="0028773E"/>
    <w:rsid w:val="00287B13"/>
    <w:rsid w:val="00290378"/>
    <w:rsid w:val="00290DC2"/>
    <w:rsid w:val="00294A70"/>
    <w:rsid w:val="00294E3B"/>
    <w:rsid w:val="002952BC"/>
    <w:rsid w:val="00295985"/>
    <w:rsid w:val="002A0F0E"/>
    <w:rsid w:val="002A20F0"/>
    <w:rsid w:val="002A23E1"/>
    <w:rsid w:val="002A321E"/>
    <w:rsid w:val="002A54D4"/>
    <w:rsid w:val="002A59DC"/>
    <w:rsid w:val="002A5B2B"/>
    <w:rsid w:val="002A63E3"/>
    <w:rsid w:val="002A69F5"/>
    <w:rsid w:val="002A7803"/>
    <w:rsid w:val="002B107D"/>
    <w:rsid w:val="002B16F9"/>
    <w:rsid w:val="002B29E6"/>
    <w:rsid w:val="002B391B"/>
    <w:rsid w:val="002B397A"/>
    <w:rsid w:val="002B55D1"/>
    <w:rsid w:val="002B5AA7"/>
    <w:rsid w:val="002B60CA"/>
    <w:rsid w:val="002B72BC"/>
    <w:rsid w:val="002C1916"/>
    <w:rsid w:val="002C37CB"/>
    <w:rsid w:val="002C3F97"/>
    <w:rsid w:val="002C5817"/>
    <w:rsid w:val="002C5A76"/>
    <w:rsid w:val="002C5FB3"/>
    <w:rsid w:val="002C707B"/>
    <w:rsid w:val="002D1431"/>
    <w:rsid w:val="002D162B"/>
    <w:rsid w:val="002D162E"/>
    <w:rsid w:val="002D1CD9"/>
    <w:rsid w:val="002D282F"/>
    <w:rsid w:val="002D32BB"/>
    <w:rsid w:val="002D34C7"/>
    <w:rsid w:val="002D3523"/>
    <w:rsid w:val="002D521C"/>
    <w:rsid w:val="002D5781"/>
    <w:rsid w:val="002D7141"/>
    <w:rsid w:val="002D7F85"/>
    <w:rsid w:val="002E00B8"/>
    <w:rsid w:val="002E2735"/>
    <w:rsid w:val="002E3875"/>
    <w:rsid w:val="002E4BD9"/>
    <w:rsid w:val="002E5760"/>
    <w:rsid w:val="002E7172"/>
    <w:rsid w:val="002E7722"/>
    <w:rsid w:val="002E7A90"/>
    <w:rsid w:val="002E7F14"/>
    <w:rsid w:val="002F1D85"/>
    <w:rsid w:val="002F1EB2"/>
    <w:rsid w:val="002F3924"/>
    <w:rsid w:val="002F62BC"/>
    <w:rsid w:val="002F6499"/>
    <w:rsid w:val="00300BE6"/>
    <w:rsid w:val="00300D8F"/>
    <w:rsid w:val="00302653"/>
    <w:rsid w:val="00302B33"/>
    <w:rsid w:val="00303C36"/>
    <w:rsid w:val="0030431C"/>
    <w:rsid w:val="00304E32"/>
    <w:rsid w:val="00304EEC"/>
    <w:rsid w:val="00305167"/>
    <w:rsid w:val="003067C8"/>
    <w:rsid w:val="003073B5"/>
    <w:rsid w:val="00307FF2"/>
    <w:rsid w:val="003123AD"/>
    <w:rsid w:val="00312455"/>
    <w:rsid w:val="00312C62"/>
    <w:rsid w:val="003139E1"/>
    <w:rsid w:val="00313AA7"/>
    <w:rsid w:val="00313FFB"/>
    <w:rsid w:val="00314074"/>
    <w:rsid w:val="00314818"/>
    <w:rsid w:val="00315308"/>
    <w:rsid w:val="00317AE0"/>
    <w:rsid w:val="0032038B"/>
    <w:rsid w:val="0032145B"/>
    <w:rsid w:val="0032338F"/>
    <w:rsid w:val="003243BC"/>
    <w:rsid w:val="00330EA3"/>
    <w:rsid w:val="0033240B"/>
    <w:rsid w:val="00332543"/>
    <w:rsid w:val="00333AEE"/>
    <w:rsid w:val="00333E2D"/>
    <w:rsid w:val="00334B7A"/>
    <w:rsid w:val="00334F68"/>
    <w:rsid w:val="0034148E"/>
    <w:rsid w:val="0034563B"/>
    <w:rsid w:val="00347FE6"/>
    <w:rsid w:val="00350ACE"/>
    <w:rsid w:val="00351308"/>
    <w:rsid w:val="00351585"/>
    <w:rsid w:val="00352C8E"/>
    <w:rsid w:val="00352FAD"/>
    <w:rsid w:val="003548F2"/>
    <w:rsid w:val="00357226"/>
    <w:rsid w:val="00360BC0"/>
    <w:rsid w:val="0036312E"/>
    <w:rsid w:val="003649D5"/>
    <w:rsid w:val="00364D13"/>
    <w:rsid w:val="00366A08"/>
    <w:rsid w:val="0037129F"/>
    <w:rsid w:val="003730C0"/>
    <w:rsid w:val="003758FC"/>
    <w:rsid w:val="00375934"/>
    <w:rsid w:val="00375CC1"/>
    <w:rsid w:val="00377298"/>
    <w:rsid w:val="00377BF2"/>
    <w:rsid w:val="00381072"/>
    <w:rsid w:val="003823EE"/>
    <w:rsid w:val="00383E6A"/>
    <w:rsid w:val="0038457D"/>
    <w:rsid w:val="0039001C"/>
    <w:rsid w:val="00390AA4"/>
    <w:rsid w:val="00390F05"/>
    <w:rsid w:val="00391258"/>
    <w:rsid w:val="00391DA3"/>
    <w:rsid w:val="00393318"/>
    <w:rsid w:val="00393634"/>
    <w:rsid w:val="00393A52"/>
    <w:rsid w:val="0039523C"/>
    <w:rsid w:val="0039591E"/>
    <w:rsid w:val="00395FC9"/>
    <w:rsid w:val="003965B0"/>
    <w:rsid w:val="0039676C"/>
    <w:rsid w:val="00396E6D"/>
    <w:rsid w:val="003A04F6"/>
    <w:rsid w:val="003A0AAF"/>
    <w:rsid w:val="003A2266"/>
    <w:rsid w:val="003A2CED"/>
    <w:rsid w:val="003A4ED9"/>
    <w:rsid w:val="003A5305"/>
    <w:rsid w:val="003A6DF0"/>
    <w:rsid w:val="003A7232"/>
    <w:rsid w:val="003A7433"/>
    <w:rsid w:val="003A7473"/>
    <w:rsid w:val="003A750F"/>
    <w:rsid w:val="003B31C5"/>
    <w:rsid w:val="003B348A"/>
    <w:rsid w:val="003B58A3"/>
    <w:rsid w:val="003B61D8"/>
    <w:rsid w:val="003B6C1B"/>
    <w:rsid w:val="003B6DBE"/>
    <w:rsid w:val="003B6E61"/>
    <w:rsid w:val="003C0072"/>
    <w:rsid w:val="003C0106"/>
    <w:rsid w:val="003C0CB4"/>
    <w:rsid w:val="003C2A0C"/>
    <w:rsid w:val="003C3B8E"/>
    <w:rsid w:val="003C4431"/>
    <w:rsid w:val="003C5041"/>
    <w:rsid w:val="003C68BE"/>
    <w:rsid w:val="003C725E"/>
    <w:rsid w:val="003D0CB9"/>
    <w:rsid w:val="003D1645"/>
    <w:rsid w:val="003D2D0A"/>
    <w:rsid w:val="003D31E3"/>
    <w:rsid w:val="003D483B"/>
    <w:rsid w:val="003D4F3D"/>
    <w:rsid w:val="003D6365"/>
    <w:rsid w:val="003D776D"/>
    <w:rsid w:val="003E1B0D"/>
    <w:rsid w:val="003E2FB5"/>
    <w:rsid w:val="003E42E4"/>
    <w:rsid w:val="003E67FC"/>
    <w:rsid w:val="003E6F29"/>
    <w:rsid w:val="003F001A"/>
    <w:rsid w:val="003F00EA"/>
    <w:rsid w:val="003F0328"/>
    <w:rsid w:val="003F2CAB"/>
    <w:rsid w:val="003F3A22"/>
    <w:rsid w:val="003F44AA"/>
    <w:rsid w:val="003F5807"/>
    <w:rsid w:val="003F5ED8"/>
    <w:rsid w:val="003F6819"/>
    <w:rsid w:val="00400DDE"/>
    <w:rsid w:val="00400E1D"/>
    <w:rsid w:val="00402028"/>
    <w:rsid w:val="00402615"/>
    <w:rsid w:val="004030AE"/>
    <w:rsid w:val="004048FA"/>
    <w:rsid w:val="0040502B"/>
    <w:rsid w:val="00406033"/>
    <w:rsid w:val="00406F02"/>
    <w:rsid w:val="00407E75"/>
    <w:rsid w:val="0041002E"/>
    <w:rsid w:val="004116E9"/>
    <w:rsid w:val="00413343"/>
    <w:rsid w:val="00414361"/>
    <w:rsid w:val="00414E14"/>
    <w:rsid w:val="004152DB"/>
    <w:rsid w:val="00415A19"/>
    <w:rsid w:val="00415E9B"/>
    <w:rsid w:val="0041679D"/>
    <w:rsid w:val="00416D16"/>
    <w:rsid w:val="00416FFB"/>
    <w:rsid w:val="00417BC2"/>
    <w:rsid w:val="00417CD3"/>
    <w:rsid w:val="00420421"/>
    <w:rsid w:val="004211CE"/>
    <w:rsid w:val="00421671"/>
    <w:rsid w:val="00422758"/>
    <w:rsid w:val="00423404"/>
    <w:rsid w:val="00423917"/>
    <w:rsid w:val="00424157"/>
    <w:rsid w:val="004255CC"/>
    <w:rsid w:val="004256E3"/>
    <w:rsid w:val="0042608A"/>
    <w:rsid w:val="0042703B"/>
    <w:rsid w:val="0042788A"/>
    <w:rsid w:val="00427F8D"/>
    <w:rsid w:val="004302D1"/>
    <w:rsid w:val="00430675"/>
    <w:rsid w:val="00430AD0"/>
    <w:rsid w:val="00430DE0"/>
    <w:rsid w:val="004319BC"/>
    <w:rsid w:val="00431B9E"/>
    <w:rsid w:val="00432722"/>
    <w:rsid w:val="004341D3"/>
    <w:rsid w:val="0043429C"/>
    <w:rsid w:val="00435DC0"/>
    <w:rsid w:val="004366CD"/>
    <w:rsid w:val="004426CA"/>
    <w:rsid w:val="004428A0"/>
    <w:rsid w:val="0044299C"/>
    <w:rsid w:val="0044626F"/>
    <w:rsid w:val="004466C8"/>
    <w:rsid w:val="00446FD3"/>
    <w:rsid w:val="00447853"/>
    <w:rsid w:val="00447E93"/>
    <w:rsid w:val="0045061D"/>
    <w:rsid w:val="00450999"/>
    <w:rsid w:val="0045229E"/>
    <w:rsid w:val="00452BE5"/>
    <w:rsid w:val="004533DB"/>
    <w:rsid w:val="00453C78"/>
    <w:rsid w:val="00454313"/>
    <w:rsid w:val="004547F1"/>
    <w:rsid w:val="00454B66"/>
    <w:rsid w:val="0045551F"/>
    <w:rsid w:val="0045567C"/>
    <w:rsid w:val="00455783"/>
    <w:rsid w:val="00455D04"/>
    <w:rsid w:val="00456B27"/>
    <w:rsid w:val="00461C9E"/>
    <w:rsid w:val="004627A8"/>
    <w:rsid w:val="00462F64"/>
    <w:rsid w:val="004635E3"/>
    <w:rsid w:val="0046385C"/>
    <w:rsid w:val="004638CD"/>
    <w:rsid w:val="004647A1"/>
    <w:rsid w:val="0046499E"/>
    <w:rsid w:val="004673BA"/>
    <w:rsid w:val="004679E5"/>
    <w:rsid w:val="0047113B"/>
    <w:rsid w:val="0047631C"/>
    <w:rsid w:val="004777F3"/>
    <w:rsid w:val="00480423"/>
    <w:rsid w:val="004810D1"/>
    <w:rsid w:val="0048240F"/>
    <w:rsid w:val="00482B99"/>
    <w:rsid w:val="00483AD8"/>
    <w:rsid w:val="004849ED"/>
    <w:rsid w:val="0048504A"/>
    <w:rsid w:val="0048551C"/>
    <w:rsid w:val="004856FA"/>
    <w:rsid w:val="00487C1F"/>
    <w:rsid w:val="00490395"/>
    <w:rsid w:val="0049114C"/>
    <w:rsid w:val="00491DEB"/>
    <w:rsid w:val="00493728"/>
    <w:rsid w:val="00494BB4"/>
    <w:rsid w:val="00495CED"/>
    <w:rsid w:val="00495DCC"/>
    <w:rsid w:val="004967B6"/>
    <w:rsid w:val="00496C1C"/>
    <w:rsid w:val="004A30B1"/>
    <w:rsid w:val="004A3A11"/>
    <w:rsid w:val="004A3A55"/>
    <w:rsid w:val="004A3D7D"/>
    <w:rsid w:val="004A437F"/>
    <w:rsid w:val="004B09F3"/>
    <w:rsid w:val="004B1464"/>
    <w:rsid w:val="004B1E55"/>
    <w:rsid w:val="004B32BB"/>
    <w:rsid w:val="004B35D1"/>
    <w:rsid w:val="004B36DB"/>
    <w:rsid w:val="004B3BEF"/>
    <w:rsid w:val="004B3E88"/>
    <w:rsid w:val="004B5CA1"/>
    <w:rsid w:val="004B602C"/>
    <w:rsid w:val="004B66A2"/>
    <w:rsid w:val="004B67E9"/>
    <w:rsid w:val="004C3F30"/>
    <w:rsid w:val="004C42FA"/>
    <w:rsid w:val="004C6447"/>
    <w:rsid w:val="004C6D36"/>
    <w:rsid w:val="004C6E87"/>
    <w:rsid w:val="004C70D3"/>
    <w:rsid w:val="004C74E5"/>
    <w:rsid w:val="004D05AA"/>
    <w:rsid w:val="004D0C5D"/>
    <w:rsid w:val="004D124B"/>
    <w:rsid w:val="004D2BF6"/>
    <w:rsid w:val="004D3A7F"/>
    <w:rsid w:val="004D3AEE"/>
    <w:rsid w:val="004D53BF"/>
    <w:rsid w:val="004D6749"/>
    <w:rsid w:val="004E0D08"/>
    <w:rsid w:val="004E1437"/>
    <w:rsid w:val="004E1DF2"/>
    <w:rsid w:val="004E24D9"/>
    <w:rsid w:val="004E4028"/>
    <w:rsid w:val="004E442C"/>
    <w:rsid w:val="004E48F6"/>
    <w:rsid w:val="004E648D"/>
    <w:rsid w:val="004E6556"/>
    <w:rsid w:val="004F162E"/>
    <w:rsid w:val="004F22CA"/>
    <w:rsid w:val="004F2C84"/>
    <w:rsid w:val="004F320C"/>
    <w:rsid w:val="004F4394"/>
    <w:rsid w:val="004F5D56"/>
    <w:rsid w:val="004F715A"/>
    <w:rsid w:val="004F7A3D"/>
    <w:rsid w:val="0050009F"/>
    <w:rsid w:val="00500957"/>
    <w:rsid w:val="00500CF3"/>
    <w:rsid w:val="00501294"/>
    <w:rsid w:val="00501BE8"/>
    <w:rsid w:val="0050220D"/>
    <w:rsid w:val="00502AAB"/>
    <w:rsid w:val="00504F33"/>
    <w:rsid w:val="00505B01"/>
    <w:rsid w:val="00505B85"/>
    <w:rsid w:val="00507AD4"/>
    <w:rsid w:val="00507F46"/>
    <w:rsid w:val="005103F2"/>
    <w:rsid w:val="005105DC"/>
    <w:rsid w:val="00511849"/>
    <w:rsid w:val="00513508"/>
    <w:rsid w:val="00513BF2"/>
    <w:rsid w:val="00513F7C"/>
    <w:rsid w:val="00514857"/>
    <w:rsid w:val="0051521A"/>
    <w:rsid w:val="005161AA"/>
    <w:rsid w:val="00516867"/>
    <w:rsid w:val="0052050C"/>
    <w:rsid w:val="00520A56"/>
    <w:rsid w:val="00521FCF"/>
    <w:rsid w:val="00523454"/>
    <w:rsid w:val="005240DB"/>
    <w:rsid w:val="00524880"/>
    <w:rsid w:val="0052491E"/>
    <w:rsid w:val="00525A6F"/>
    <w:rsid w:val="00526216"/>
    <w:rsid w:val="00530231"/>
    <w:rsid w:val="00531E3D"/>
    <w:rsid w:val="00531F27"/>
    <w:rsid w:val="0053342C"/>
    <w:rsid w:val="005335FF"/>
    <w:rsid w:val="00534486"/>
    <w:rsid w:val="005345BA"/>
    <w:rsid w:val="00534B71"/>
    <w:rsid w:val="005358C7"/>
    <w:rsid w:val="00536E3B"/>
    <w:rsid w:val="005412AE"/>
    <w:rsid w:val="00542A64"/>
    <w:rsid w:val="005434F7"/>
    <w:rsid w:val="00545851"/>
    <w:rsid w:val="00546065"/>
    <w:rsid w:val="00546EEE"/>
    <w:rsid w:val="0055036E"/>
    <w:rsid w:val="0055316C"/>
    <w:rsid w:val="00553F7F"/>
    <w:rsid w:val="0055401A"/>
    <w:rsid w:val="005543D7"/>
    <w:rsid w:val="0055534B"/>
    <w:rsid w:val="0055653E"/>
    <w:rsid w:val="0055673F"/>
    <w:rsid w:val="00557A5F"/>
    <w:rsid w:val="00560053"/>
    <w:rsid w:val="00560858"/>
    <w:rsid w:val="005608E2"/>
    <w:rsid w:val="00562F2B"/>
    <w:rsid w:val="005638E5"/>
    <w:rsid w:val="00563A39"/>
    <w:rsid w:val="00564EF7"/>
    <w:rsid w:val="00565AE9"/>
    <w:rsid w:val="00571E59"/>
    <w:rsid w:val="00572DB6"/>
    <w:rsid w:val="00572FF0"/>
    <w:rsid w:val="005732A7"/>
    <w:rsid w:val="00573377"/>
    <w:rsid w:val="00573E17"/>
    <w:rsid w:val="005756D1"/>
    <w:rsid w:val="00577926"/>
    <w:rsid w:val="00577981"/>
    <w:rsid w:val="0058232A"/>
    <w:rsid w:val="00582FF3"/>
    <w:rsid w:val="00583723"/>
    <w:rsid w:val="00583778"/>
    <w:rsid w:val="00585FE4"/>
    <w:rsid w:val="00586F45"/>
    <w:rsid w:val="0059007C"/>
    <w:rsid w:val="00590668"/>
    <w:rsid w:val="005924ED"/>
    <w:rsid w:val="00592CB8"/>
    <w:rsid w:val="00593DCB"/>
    <w:rsid w:val="00593F35"/>
    <w:rsid w:val="0059579B"/>
    <w:rsid w:val="00595DB8"/>
    <w:rsid w:val="00596B9A"/>
    <w:rsid w:val="005A05C9"/>
    <w:rsid w:val="005A0FDC"/>
    <w:rsid w:val="005A2C2B"/>
    <w:rsid w:val="005A381D"/>
    <w:rsid w:val="005A420C"/>
    <w:rsid w:val="005A458A"/>
    <w:rsid w:val="005A51CB"/>
    <w:rsid w:val="005A5478"/>
    <w:rsid w:val="005A6467"/>
    <w:rsid w:val="005A6C0F"/>
    <w:rsid w:val="005A6FD3"/>
    <w:rsid w:val="005B0F70"/>
    <w:rsid w:val="005B1D11"/>
    <w:rsid w:val="005B22F5"/>
    <w:rsid w:val="005B5237"/>
    <w:rsid w:val="005B5B04"/>
    <w:rsid w:val="005B6D03"/>
    <w:rsid w:val="005B77E5"/>
    <w:rsid w:val="005C076F"/>
    <w:rsid w:val="005C0970"/>
    <w:rsid w:val="005C10CC"/>
    <w:rsid w:val="005C1BAA"/>
    <w:rsid w:val="005C1CFE"/>
    <w:rsid w:val="005C1D83"/>
    <w:rsid w:val="005C2B6A"/>
    <w:rsid w:val="005C519A"/>
    <w:rsid w:val="005C54E3"/>
    <w:rsid w:val="005C5BFE"/>
    <w:rsid w:val="005D00FD"/>
    <w:rsid w:val="005D04BF"/>
    <w:rsid w:val="005D37B3"/>
    <w:rsid w:val="005D78E7"/>
    <w:rsid w:val="005E0ACC"/>
    <w:rsid w:val="005E0D33"/>
    <w:rsid w:val="005E13F1"/>
    <w:rsid w:val="005E3601"/>
    <w:rsid w:val="005E3D0E"/>
    <w:rsid w:val="005E6FED"/>
    <w:rsid w:val="005F05A7"/>
    <w:rsid w:val="005F11CF"/>
    <w:rsid w:val="005F21F8"/>
    <w:rsid w:val="005F3B1F"/>
    <w:rsid w:val="005F4BAB"/>
    <w:rsid w:val="005F5754"/>
    <w:rsid w:val="005F595A"/>
    <w:rsid w:val="005F6643"/>
    <w:rsid w:val="006010F1"/>
    <w:rsid w:val="00601E8E"/>
    <w:rsid w:val="00603125"/>
    <w:rsid w:val="0060370E"/>
    <w:rsid w:val="006039D5"/>
    <w:rsid w:val="006040DB"/>
    <w:rsid w:val="006046A2"/>
    <w:rsid w:val="00605E32"/>
    <w:rsid w:val="0061007B"/>
    <w:rsid w:val="00610222"/>
    <w:rsid w:val="006115A7"/>
    <w:rsid w:val="00613238"/>
    <w:rsid w:val="006142DC"/>
    <w:rsid w:val="00617109"/>
    <w:rsid w:val="00620199"/>
    <w:rsid w:val="006203FF"/>
    <w:rsid w:val="00620ECA"/>
    <w:rsid w:val="00621A9C"/>
    <w:rsid w:val="00621C29"/>
    <w:rsid w:val="0062246F"/>
    <w:rsid w:val="0062279A"/>
    <w:rsid w:val="006237A9"/>
    <w:rsid w:val="00623CC2"/>
    <w:rsid w:val="00623DE4"/>
    <w:rsid w:val="00625AFA"/>
    <w:rsid w:val="00625B36"/>
    <w:rsid w:val="00627D2E"/>
    <w:rsid w:val="00630230"/>
    <w:rsid w:val="006302C1"/>
    <w:rsid w:val="00631233"/>
    <w:rsid w:val="00632303"/>
    <w:rsid w:val="00632DA2"/>
    <w:rsid w:val="00632EE7"/>
    <w:rsid w:val="0063341B"/>
    <w:rsid w:val="00633630"/>
    <w:rsid w:val="00634EB0"/>
    <w:rsid w:val="00637265"/>
    <w:rsid w:val="00637EC5"/>
    <w:rsid w:val="00640672"/>
    <w:rsid w:val="00640EEE"/>
    <w:rsid w:val="00641A42"/>
    <w:rsid w:val="00641C21"/>
    <w:rsid w:val="00643710"/>
    <w:rsid w:val="00644017"/>
    <w:rsid w:val="0064448E"/>
    <w:rsid w:val="00644A89"/>
    <w:rsid w:val="006454C4"/>
    <w:rsid w:val="00645D6F"/>
    <w:rsid w:val="00645F65"/>
    <w:rsid w:val="00647CD0"/>
    <w:rsid w:val="00650F6F"/>
    <w:rsid w:val="00651734"/>
    <w:rsid w:val="00651A79"/>
    <w:rsid w:val="00652564"/>
    <w:rsid w:val="00652E83"/>
    <w:rsid w:val="00655608"/>
    <w:rsid w:val="006560D6"/>
    <w:rsid w:val="00657139"/>
    <w:rsid w:val="006579CB"/>
    <w:rsid w:val="00661413"/>
    <w:rsid w:val="00661904"/>
    <w:rsid w:val="00661E13"/>
    <w:rsid w:val="006620A4"/>
    <w:rsid w:val="00662298"/>
    <w:rsid w:val="0066324F"/>
    <w:rsid w:val="006636E2"/>
    <w:rsid w:val="00663C3C"/>
    <w:rsid w:val="00666B34"/>
    <w:rsid w:val="006679DD"/>
    <w:rsid w:val="00675DCD"/>
    <w:rsid w:val="00677843"/>
    <w:rsid w:val="00680371"/>
    <w:rsid w:val="006804BC"/>
    <w:rsid w:val="0068098D"/>
    <w:rsid w:val="0068195F"/>
    <w:rsid w:val="00681FEB"/>
    <w:rsid w:val="00682F98"/>
    <w:rsid w:val="00684E13"/>
    <w:rsid w:val="00687009"/>
    <w:rsid w:val="0068728A"/>
    <w:rsid w:val="00687CEA"/>
    <w:rsid w:val="00687D9B"/>
    <w:rsid w:val="0069041A"/>
    <w:rsid w:val="0069052F"/>
    <w:rsid w:val="00690EC4"/>
    <w:rsid w:val="0069137F"/>
    <w:rsid w:val="0069139B"/>
    <w:rsid w:val="00692EC2"/>
    <w:rsid w:val="00693EC1"/>
    <w:rsid w:val="00694F02"/>
    <w:rsid w:val="006A073D"/>
    <w:rsid w:val="006A0907"/>
    <w:rsid w:val="006A0F29"/>
    <w:rsid w:val="006A2A56"/>
    <w:rsid w:val="006A5372"/>
    <w:rsid w:val="006A5AE0"/>
    <w:rsid w:val="006A6120"/>
    <w:rsid w:val="006A675A"/>
    <w:rsid w:val="006A7852"/>
    <w:rsid w:val="006A7AC2"/>
    <w:rsid w:val="006B0261"/>
    <w:rsid w:val="006B1C8A"/>
    <w:rsid w:val="006B3730"/>
    <w:rsid w:val="006B3E6D"/>
    <w:rsid w:val="006B41AA"/>
    <w:rsid w:val="006B4E56"/>
    <w:rsid w:val="006B6B14"/>
    <w:rsid w:val="006B77AA"/>
    <w:rsid w:val="006B78AA"/>
    <w:rsid w:val="006C043A"/>
    <w:rsid w:val="006C0457"/>
    <w:rsid w:val="006C1B12"/>
    <w:rsid w:val="006C2B95"/>
    <w:rsid w:val="006C2BE2"/>
    <w:rsid w:val="006C4294"/>
    <w:rsid w:val="006C584B"/>
    <w:rsid w:val="006C60F7"/>
    <w:rsid w:val="006C6606"/>
    <w:rsid w:val="006C78A2"/>
    <w:rsid w:val="006C78B6"/>
    <w:rsid w:val="006D031E"/>
    <w:rsid w:val="006D0A94"/>
    <w:rsid w:val="006D1974"/>
    <w:rsid w:val="006D23AA"/>
    <w:rsid w:val="006E00FA"/>
    <w:rsid w:val="006E021C"/>
    <w:rsid w:val="006E2CA2"/>
    <w:rsid w:val="006E60CB"/>
    <w:rsid w:val="006E6CE8"/>
    <w:rsid w:val="006F03A0"/>
    <w:rsid w:val="006F371B"/>
    <w:rsid w:val="006F3CE2"/>
    <w:rsid w:val="006F3D50"/>
    <w:rsid w:val="006F56DD"/>
    <w:rsid w:val="006F5737"/>
    <w:rsid w:val="006F7105"/>
    <w:rsid w:val="006F753F"/>
    <w:rsid w:val="00700250"/>
    <w:rsid w:val="00700299"/>
    <w:rsid w:val="007003BB"/>
    <w:rsid w:val="00701091"/>
    <w:rsid w:val="00702423"/>
    <w:rsid w:val="0070297A"/>
    <w:rsid w:val="00703134"/>
    <w:rsid w:val="0070502E"/>
    <w:rsid w:val="007059C3"/>
    <w:rsid w:val="00706372"/>
    <w:rsid w:val="00706DAD"/>
    <w:rsid w:val="007079F6"/>
    <w:rsid w:val="00710D71"/>
    <w:rsid w:val="00710DFA"/>
    <w:rsid w:val="00710ED7"/>
    <w:rsid w:val="00711764"/>
    <w:rsid w:val="00712220"/>
    <w:rsid w:val="007127D6"/>
    <w:rsid w:val="0071281A"/>
    <w:rsid w:val="00713D2F"/>
    <w:rsid w:val="007143A3"/>
    <w:rsid w:val="00720AAA"/>
    <w:rsid w:val="007214F5"/>
    <w:rsid w:val="00721B14"/>
    <w:rsid w:val="00721D87"/>
    <w:rsid w:val="00722057"/>
    <w:rsid w:val="00722DB5"/>
    <w:rsid w:val="00723FF0"/>
    <w:rsid w:val="00724FDD"/>
    <w:rsid w:val="00725583"/>
    <w:rsid w:val="00725C52"/>
    <w:rsid w:val="00726E86"/>
    <w:rsid w:val="0072718B"/>
    <w:rsid w:val="00727368"/>
    <w:rsid w:val="007317A9"/>
    <w:rsid w:val="00731A0A"/>
    <w:rsid w:val="0073315C"/>
    <w:rsid w:val="00733710"/>
    <w:rsid w:val="00733762"/>
    <w:rsid w:val="00733AD8"/>
    <w:rsid w:val="00734176"/>
    <w:rsid w:val="00734FA8"/>
    <w:rsid w:val="00734FC0"/>
    <w:rsid w:val="00735194"/>
    <w:rsid w:val="00740F99"/>
    <w:rsid w:val="00741CA7"/>
    <w:rsid w:val="00742923"/>
    <w:rsid w:val="0074296A"/>
    <w:rsid w:val="00742A6D"/>
    <w:rsid w:val="00743723"/>
    <w:rsid w:val="00743B4F"/>
    <w:rsid w:val="007442EA"/>
    <w:rsid w:val="00744E5D"/>
    <w:rsid w:val="0074591F"/>
    <w:rsid w:val="00745B35"/>
    <w:rsid w:val="0074667C"/>
    <w:rsid w:val="00750752"/>
    <w:rsid w:val="00751A44"/>
    <w:rsid w:val="00753B14"/>
    <w:rsid w:val="007548C2"/>
    <w:rsid w:val="00755F4B"/>
    <w:rsid w:val="00756452"/>
    <w:rsid w:val="00756757"/>
    <w:rsid w:val="007567EF"/>
    <w:rsid w:val="00757404"/>
    <w:rsid w:val="00761310"/>
    <w:rsid w:val="0076213C"/>
    <w:rsid w:val="00763340"/>
    <w:rsid w:val="0076347B"/>
    <w:rsid w:val="00763B36"/>
    <w:rsid w:val="00765D48"/>
    <w:rsid w:val="0076713A"/>
    <w:rsid w:val="00767F0D"/>
    <w:rsid w:val="00770FF6"/>
    <w:rsid w:val="00772799"/>
    <w:rsid w:val="00772F15"/>
    <w:rsid w:val="007740D6"/>
    <w:rsid w:val="00774D3B"/>
    <w:rsid w:val="00777AF9"/>
    <w:rsid w:val="00777C0D"/>
    <w:rsid w:val="00781704"/>
    <w:rsid w:val="00782215"/>
    <w:rsid w:val="007829E5"/>
    <w:rsid w:val="0078383F"/>
    <w:rsid w:val="00784DCF"/>
    <w:rsid w:val="00786908"/>
    <w:rsid w:val="00787CFC"/>
    <w:rsid w:val="00790EC4"/>
    <w:rsid w:val="00791577"/>
    <w:rsid w:val="00792DC5"/>
    <w:rsid w:val="0079345D"/>
    <w:rsid w:val="00793F49"/>
    <w:rsid w:val="00794286"/>
    <w:rsid w:val="007951A6"/>
    <w:rsid w:val="00795C1C"/>
    <w:rsid w:val="0079604D"/>
    <w:rsid w:val="00796892"/>
    <w:rsid w:val="007A0231"/>
    <w:rsid w:val="007A1B39"/>
    <w:rsid w:val="007A31EA"/>
    <w:rsid w:val="007A329A"/>
    <w:rsid w:val="007A35AE"/>
    <w:rsid w:val="007A390C"/>
    <w:rsid w:val="007A44C3"/>
    <w:rsid w:val="007A513D"/>
    <w:rsid w:val="007A7236"/>
    <w:rsid w:val="007A74F8"/>
    <w:rsid w:val="007A750E"/>
    <w:rsid w:val="007B14D7"/>
    <w:rsid w:val="007B2C51"/>
    <w:rsid w:val="007B404E"/>
    <w:rsid w:val="007B537D"/>
    <w:rsid w:val="007B7547"/>
    <w:rsid w:val="007B795F"/>
    <w:rsid w:val="007C0657"/>
    <w:rsid w:val="007C2E3B"/>
    <w:rsid w:val="007C3365"/>
    <w:rsid w:val="007C35F6"/>
    <w:rsid w:val="007C42AB"/>
    <w:rsid w:val="007C55C9"/>
    <w:rsid w:val="007C6177"/>
    <w:rsid w:val="007D0916"/>
    <w:rsid w:val="007D3BE8"/>
    <w:rsid w:val="007D3CBF"/>
    <w:rsid w:val="007D7665"/>
    <w:rsid w:val="007D7707"/>
    <w:rsid w:val="007E20FC"/>
    <w:rsid w:val="007E2DF9"/>
    <w:rsid w:val="007E2E94"/>
    <w:rsid w:val="007E3891"/>
    <w:rsid w:val="007E3A45"/>
    <w:rsid w:val="007E43E9"/>
    <w:rsid w:val="007E4C30"/>
    <w:rsid w:val="007E55F4"/>
    <w:rsid w:val="007F136D"/>
    <w:rsid w:val="007F1697"/>
    <w:rsid w:val="007F1BE3"/>
    <w:rsid w:val="007F31AD"/>
    <w:rsid w:val="007F3728"/>
    <w:rsid w:val="007F3D91"/>
    <w:rsid w:val="007F4907"/>
    <w:rsid w:val="007F5385"/>
    <w:rsid w:val="007F53BE"/>
    <w:rsid w:val="007F5718"/>
    <w:rsid w:val="007F61EC"/>
    <w:rsid w:val="007F6C0B"/>
    <w:rsid w:val="00800F55"/>
    <w:rsid w:val="008016BB"/>
    <w:rsid w:val="008025CE"/>
    <w:rsid w:val="00802B26"/>
    <w:rsid w:val="00803ED8"/>
    <w:rsid w:val="00804094"/>
    <w:rsid w:val="00805A50"/>
    <w:rsid w:val="00807390"/>
    <w:rsid w:val="008108F7"/>
    <w:rsid w:val="0081107A"/>
    <w:rsid w:val="00811AAF"/>
    <w:rsid w:val="00816975"/>
    <w:rsid w:val="00821C46"/>
    <w:rsid w:val="00823EDA"/>
    <w:rsid w:val="00825D0E"/>
    <w:rsid w:val="0083223F"/>
    <w:rsid w:val="00834050"/>
    <w:rsid w:val="008345E8"/>
    <w:rsid w:val="00834C5E"/>
    <w:rsid w:val="00835C50"/>
    <w:rsid w:val="0083734E"/>
    <w:rsid w:val="00837792"/>
    <w:rsid w:val="00837C7E"/>
    <w:rsid w:val="00837CD5"/>
    <w:rsid w:val="00840380"/>
    <w:rsid w:val="00841C71"/>
    <w:rsid w:val="00842B4A"/>
    <w:rsid w:val="00845826"/>
    <w:rsid w:val="00846023"/>
    <w:rsid w:val="00846F8B"/>
    <w:rsid w:val="00847239"/>
    <w:rsid w:val="00851882"/>
    <w:rsid w:val="008519C5"/>
    <w:rsid w:val="00851BD5"/>
    <w:rsid w:val="0085309D"/>
    <w:rsid w:val="00854069"/>
    <w:rsid w:val="00854092"/>
    <w:rsid w:val="008545BF"/>
    <w:rsid w:val="008553B9"/>
    <w:rsid w:val="0085611C"/>
    <w:rsid w:val="008565F3"/>
    <w:rsid w:val="00860D13"/>
    <w:rsid w:val="00862E22"/>
    <w:rsid w:val="00863028"/>
    <w:rsid w:val="0086486D"/>
    <w:rsid w:val="00865834"/>
    <w:rsid w:val="00865D1D"/>
    <w:rsid w:val="0086675C"/>
    <w:rsid w:val="008676FF"/>
    <w:rsid w:val="00870179"/>
    <w:rsid w:val="00870D35"/>
    <w:rsid w:val="00871E00"/>
    <w:rsid w:val="008741D9"/>
    <w:rsid w:val="00874363"/>
    <w:rsid w:val="0087467F"/>
    <w:rsid w:val="00876191"/>
    <w:rsid w:val="00876BCE"/>
    <w:rsid w:val="00876D2B"/>
    <w:rsid w:val="00877B64"/>
    <w:rsid w:val="008807B4"/>
    <w:rsid w:val="00882436"/>
    <w:rsid w:val="00882699"/>
    <w:rsid w:val="0088350E"/>
    <w:rsid w:val="0088447C"/>
    <w:rsid w:val="008849BE"/>
    <w:rsid w:val="00886A83"/>
    <w:rsid w:val="00886CFF"/>
    <w:rsid w:val="008902E0"/>
    <w:rsid w:val="00890DD1"/>
    <w:rsid w:val="008923CE"/>
    <w:rsid w:val="0089397E"/>
    <w:rsid w:val="008949EB"/>
    <w:rsid w:val="00894F13"/>
    <w:rsid w:val="00895E8B"/>
    <w:rsid w:val="00897ABA"/>
    <w:rsid w:val="008A11CE"/>
    <w:rsid w:val="008A2D62"/>
    <w:rsid w:val="008A3A5E"/>
    <w:rsid w:val="008A44B4"/>
    <w:rsid w:val="008A4E25"/>
    <w:rsid w:val="008A55DF"/>
    <w:rsid w:val="008A683B"/>
    <w:rsid w:val="008B0895"/>
    <w:rsid w:val="008B1D74"/>
    <w:rsid w:val="008B3ADE"/>
    <w:rsid w:val="008B3D95"/>
    <w:rsid w:val="008B453A"/>
    <w:rsid w:val="008B47F7"/>
    <w:rsid w:val="008C0704"/>
    <w:rsid w:val="008C3E66"/>
    <w:rsid w:val="008C5180"/>
    <w:rsid w:val="008C7A3E"/>
    <w:rsid w:val="008D09E7"/>
    <w:rsid w:val="008D2BAF"/>
    <w:rsid w:val="008D5C75"/>
    <w:rsid w:val="008D740C"/>
    <w:rsid w:val="008D7BB1"/>
    <w:rsid w:val="008E0A96"/>
    <w:rsid w:val="008E0ACF"/>
    <w:rsid w:val="008E211D"/>
    <w:rsid w:val="008E2843"/>
    <w:rsid w:val="008E2940"/>
    <w:rsid w:val="008E2D9C"/>
    <w:rsid w:val="008E575C"/>
    <w:rsid w:val="008E756A"/>
    <w:rsid w:val="008E7FE8"/>
    <w:rsid w:val="008F097D"/>
    <w:rsid w:val="008F0DF4"/>
    <w:rsid w:val="008F308D"/>
    <w:rsid w:val="008F3609"/>
    <w:rsid w:val="008F59FD"/>
    <w:rsid w:val="008F5DD9"/>
    <w:rsid w:val="00900138"/>
    <w:rsid w:val="00900358"/>
    <w:rsid w:val="00903465"/>
    <w:rsid w:val="00903AEC"/>
    <w:rsid w:val="00903C09"/>
    <w:rsid w:val="00905896"/>
    <w:rsid w:val="0090782F"/>
    <w:rsid w:val="00907C88"/>
    <w:rsid w:val="00910EE9"/>
    <w:rsid w:val="00910F55"/>
    <w:rsid w:val="009143E2"/>
    <w:rsid w:val="00914DBC"/>
    <w:rsid w:val="0091597E"/>
    <w:rsid w:val="009179F2"/>
    <w:rsid w:val="00921D30"/>
    <w:rsid w:val="009246A9"/>
    <w:rsid w:val="009246FF"/>
    <w:rsid w:val="00924911"/>
    <w:rsid w:val="00925F44"/>
    <w:rsid w:val="00925FE9"/>
    <w:rsid w:val="009271E4"/>
    <w:rsid w:val="00930D3B"/>
    <w:rsid w:val="00931EC2"/>
    <w:rsid w:val="009323CD"/>
    <w:rsid w:val="009339C4"/>
    <w:rsid w:val="00934CE5"/>
    <w:rsid w:val="00934D70"/>
    <w:rsid w:val="00934F3C"/>
    <w:rsid w:val="009400B5"/>
    <w:rsid w:val="00940954"/>
    <w:rsid w:val="0094218B"/>
    <w:rsid w:val="00942B9E"/>
    <w:rsid w:val="00944082"/>
    <w:rsid w:val="009441AF"/>
    <w:rsid w:val="00945E5C"/>
    <w:rsid w:val="009467E6"/>
    <w:rsid w:val="009509E9"/>
    <w:rsid w:val="00953649"/>
    <w:rsid w:val="00953CF4"/>
    <w:rsid w:val="00953FF6"/>
    <w:rsid w:val="009544DB"/>
    <w:rsid w:val="009546DC"/>
    <w:rsid w:val="00956405"/>
    <w:rsid w:val="00956D7E"/>
    <w:rsid w:val="0095709F"/>
    <w:rsid w:val="009575A6"/>
    <w:rsid w:val="0096086B"/>
    <w:rsid w:val="00961A50"/>
    <w:rsid w:val="00961EAE"/>
    <w:rsid w:val="00963057"/>
    <w:rsid w:val="00966195"/>
    <w:rsid w:val="009669E5"/>
    <w:rsid w:val="00966E39"/>
    <w:rsid w:val="00967384"/>
    <w:rsid w:val="00967488"/>
    <w:rsid w:val="00967CAC"/>
    <w:rsid w:val="009711C7"/>
    <w:rsid w:val="00971478"/>
    <w:rsid w:val="00972192"/>
    <w:rsid w:val="009721FD"/>
    <w:rsid w:val="00974471"/>
    <w:rsid w:val="00974501"/>
    <w:rsid w:val="009746EA"/>
    <w:rsid w:val="00975294"/>
    <w:rsid w:val="0098042E"/>
    <w:rsid w:val="009805DB"/>
    <w:rsid w:val="009835DD"/>
    <w:rsid w:val="009843C9"/>
    <w:rsid w:val="0098550E"/>
    <w:rsid w:val="009864E2"/>
    <w:rsid w:val="00987AA0"/>
    <w:rsid w:val="009904AD"/>
    <w:rsid w:val="009914A8"/>
    <w:rsid w:val="009915B4"/>
    <w:rsid w:val="009919B3"/>
    <w:rsid w:val="0099294E"/>
    <w:rsid w:val="00992B2E"/>
    <w:rsid w:val="009930EC"/>
    <w:rsid w:val="0099364F"/>
    <w:rsid w:val="0099456B"/>
    <w:rsid w:val="00996B54"/>
    <w:rsid w:val="00996C2A"/>
    <w:rsid w:val="00996E97"/>
    <w:rsid w:val="009970A2"/>
    <w:rsid w:val="00997F08"/>
    <w:rsid w:val="009A0882"/>
    <w:rsid w:val="009A23FD"/>
    <w:rsid w:val="009A30A4"/>
    <w:rsid w:val="009A482D"/>
    <w:rsid w:val="009A4A9F"/>
    <w:rsid w:val="009A5145"/>
    <w:rsid w:val="009A6515"/>
    <w:rsid w:val="009A68D2"/>
    <w:rsid w:val="009A759E"/>
    <w:rsid w:val="009A7807"/>
    <w:rsid w:val="009B0118"/>
    <w:rsid w:val="009B013B"/>
    <w:rsid w:val="009B16EF"/>
    <w:rsid w:val="009B1BB6"/>
    <w:rsid w:val="009B3709"/>
    <w:rsid w:val="009B384E"/>
    <w:rsid w:val="009B4B12"/>
    <w:rsid w:val="009B4D4D"/>
    <w:rsid w:val="009B500C"/>
    <w:rsid w:val="009B5406"/>
    <w:rsid w:val="009B57ED"/>
    <w:rsid w:val="009C0C01"/>
    <w:rsid w:val="009C157E"/>
    <w:rsid w:val="009C297A"/>
    <w:rsid w:val="009C3A41"/>
    <w:rsid w:val="009C3D90"/>
    <w:rsid w:val="009C780E"/>
    <w:rsid w:val="009D0F02"/>
    <w:rsid w:val="009D21EB"/>
    <w:rsid w:val="009D27D1"/>
    <w:rsid w:val="009D2E8B"/>
    <w:rsid w:val="009D3C83"/>
    <w:rsid w:val="009D5CA5"/>
    <w:rsid w:val="009D5DCE"/>
    <w:rsid w:val="009D60FA"/>
    <w:rsid w:val="009D62CA"/>
    <w:rsid w:val="009D66C7"/>
    <w:rsid w:val="009D748E"/>
    <w:rsid w:val="009E0279"/>
    <w:rsid w:val="009E02ED"/>
    <w:rsid w:val="009E230E"/>
    <w:rsid w:val="009E272C"/>
    <w:rsid w:val="009E31A4"/>
    <w:rsid w:val="009E3DE2"/>
    <w:rsid w:val="009E450E"/>
    <w:rsid w:val="009E5234"/>
    <w:rsid w:val="009E65CB"/>
    <w:rsid w:val="009E66A0"/>
    <w:rsid w:val="009E7A90"/>
    <w:rsid w:val="009E7DBF"/>
    <w:rsid w:val="009F3362"/>
    <w:rsid w:val="009F49F3"/>
    <w:rsid w:val="009F6C9F"/>
    <w:rsid w:val="00A008F4"/>
    <w:rsid w:val="00A013BA"/>
    <w:rsid w:val="00A015C3"/>
    <w:rsid w:val="00A01FF5"/>
    <w:rsid w:val="00A02435"/>
    <w:rsid w:val="00A0279F"/>
    <w:rsid w:val="00A04F3C"/>
    <w:rsid w:val="00A05DE1"/>
    <w:rsid w:val="00A0671D"/>
    <w:rsid w:val="00A06C62"/>
    <w:rsid w:val="00A166D7"/>
    <w:rsid w:val="00A17574"/>
    <w:rsid w:val="00A2040F"/>
    <w:rsid w:val="00A227FF"/>
    <w:rsid w:val="00A229D7"/>
    <w:rsid w:val="00A22AD8"/>
    <w:rsid w:val="00A22FBA"/>
    <w:rsid w:val="00A26C6C"/>
    <w:rsid w:val="00A27322"/>
    <w:rsid w:val="00A275EF"/>
    <w:rsid w:val="00A302D1"/>
    <w:rsid w:val="00A341BC"/>
    <w:rsid w:val="00A34280"/>
    <w:rsid w:val="00A35F3F"/>
    <w:rsid w:val="00A36BDA"/>
    <w:rsid w:val="00A40018"/>
    <w:rsid w:val="00A400A2"/>
    <w:rsid w:val="00A405F7"/>
    <w:rsid w:val="00A41EEC"/>
    <w:rsid w:val="00A42476"/>
    <w:rsid w:val="00A448D4"/>
    <w:rsid w:val="00A47BFA"/>
    <w:rsid w:val="00A47F75"/>
    <w:rsid w:val="00A50C34"/>
    <w:rsid w:val="00A51E7E"/>
    <w:rsid w:val="00A52A81"/>
    <w:rsid w:val="00A542E0"/>
    <w:rsid w:val="00A543FF"/>
    <w:rsid w:val="00A5598E"/>
    <w:rsid w:val="00A57170"/>
    <w:rsid w:val="00A61589"/>
    <w:rsid w:val="00A61748"/>
    <w:rsid w:val="00A61EA3"/>
    <w:rsid w:val="00A62A5F"/>
    <w:rsid w:val="00A62D07"/>
    <w:rsid w:val="00A67E48"/>
    <w:rsid w:val="00A70CFE"/>
    <w:rsid w:val="00A70FC2"/>
    <w:rsid w:val="00A721E9"/>
    <w:rsid w:val="00A72A79"/>
    <w:rsid w:val="00A74584"/>
    <w:rsid w:val="00A74696"/>
    <w:rsid w:val="00A75830"/>
    <w:rsid w:val="00A773CC"/>
    <w:rsid w:val="00A77647"/>
    <w:rsid w:val="00A80180"/>
    <w:rsid w:val="00A813F8"/>
    <w:rsid w:val="00A82A3C"/>
    <w:rsid w:val="00A84623"/>
    <w:rsid w:val="00A857DE"/>
    <w:rsid w:val="00A859E4"/>
    <w:rsid w:val="00A92223"/>
    <w:rsid w:val="00A9233E"/>
    <w:rsid w:val="00A93270"/>
    <w:rsid w:val="00A934AE"/>
    <w:rsid w:val="00A9436E"/>
    <w:rsid w:val="00A94A40"/>
    <w:rsid w:val="00AA3325"/>
    <w:rsid w:val="00AA3D9D"/>
    <w:rsid w:val="00AA4C72"/>
    <w:rsid w:val="00AA5416"/>
    <w:rsid w:val="00AA6249"/>
    <w:rsid w:val="00AA6574"/>
    <w:rsid w:val="00AA6854"/>
    <w:rsid w:val="00AA74DD"/>
    <w:rsid w:val="00AA78CA"/>
    <w:rsid w:val="00AB04B9"/>
    <w:rsid w:val="00AB147B"/>
    <w:rsid w:val="00AB21A0"/>
    <w:rsid w:val="00AB4572"/>
    <w:rsid w:val="00AB6898"/>
    <w:rsid w:val="00AB72CF"/>
    <w:rsid w:val="00AC0DC9"/>
    <w:rsid w:val="00AC121D"/>
    <w:rsid w:val="00AC2342"/>
    <w:rsid w:val="00AC315C"/>
    <w:rsid w:val="00AC3D5F"/>
    <w:rsid w:val="00AC59A0"/>
    <w:rsid w:val="00AC755E"/>
    <w:rsid w:val="00AD04FD"/>
    <w:rsid w:val="00AD0B70"/>
    <w:rsid w:val="00AD33C3"/>
    <w:rsid w:val="00AD4873"/>
    <w:rsid w:val="00AD603E"/>
    <w:rsid w:val="00AE1027"/>
    <w:rsid w:val="00AE1BD1"/>
    <w:rsid w:val="00AE2724"/>
    <w:rsid w:val="00AE390C"/>
    <w:rsid w:val="00AE45B6"/>
    <w:rsid w:val="00AE4997"/>
    <w:rsid w:val="00AE5CF3"/>
    <w:rsid w:val="00AE67C8"/>
    <w:rsid w:val="00AE7388"/>
    <w:rsid w:val="00AF0803"/>
    <w:rsid w:val="00AF1191"/>
    <w:rsid w:val="00AF11BA"/>
    <w:rsid w:val="00AF1B2E"/>
    <w:rsid w:val="00AF1F65"/>
    <w:rsid w:val="00AF2249"/>
    <w:rsid w:val="00AF49F4"/>
    <w:rsid w:val="00AF625E"/>
    <w:rsid w:val="00B002E4"/>
    <w:rsid w:val="00B00A87"/>
    <w:rsid w:val="00B034DD"/>
    <w:rsid w:val="00B03A15"/>
    <w:rsid w:val="00B05EC5"/>
    <w:rsid w:val="00B066B5"/>
    <w:rsid w:val="00B070C8"/>
    <w:rsid w:val="00B11F4F"/>
    <w:rsid w:val="00B127ED"/>
    <w:rsid w:val="00B1582E"/>
    <w:rsid w:val="00B163A4"/>
    <w:rsid w:val="00B1667C"/>
    <w:rsid w:val="00B16AB5"/>
    <w:rsid w:val="00B20226"/>
    <w:rsid w:val="00B20636"/>
    <w:rsid w:val="00B212BE"/>
    <w:rsid w:val="00B21742"/>
    <w:rsid w:val="00B22FBC"/>
    <w:rsid w:val="00B24C0A"/>
    <w:rsid w:val="00B26307"/>
    <w:rsid w:val="00B27E93"/>
    <w:rsid w:val="00B32107"/>
    <w:rsid w:val="00B323AB"/>
    <w:rsid w:val="00B3448C"/>
    <w:rsid w:val="00B362EB"/>
    <w:rsid w:val="00B37ADD"/>
    <w:rsid w:val="00B409F5"/>
    <w:rsid w:val="00B415CE"/>
    <w:rsid w:val="00B42282"/>
    <w:rsid w:val="00B42463"/>
    <w:rsid w:val="00B441CE"/>
    <w:rsid w:val="00B4592D"/>
    <w:rsid w:val="00B50D18"/>
    <w:rsid w:val="00B5156F"/>
    <w:rsid w:val="00B5230C"/>
    <w:rsid w:val="00B5248A"/>
    <w:rsid w:val="00B53450"/>
    <w:rsid w:val="00B53904"/>
    <w:rsid w:val="00B548A3"/>
    <w:rsid w:val="00B555A2"/>
    <w:rsid w:val="00B561C6"/>
    <w:rsid w:val="00B60271"/>
    <w:rsid w:val="00B60BC0"/>
    <w:rsid w:val="00B613C7"/>
    <w:rsid w:val="00B61AE1"/>
    <w:rsid w:val="00B61F02"/>
    <w:rsid w:val="00B626A2"/>
    <w:rsid w:val="00B6348A"/>
    <w:rsid w:val="00B64ECD"/>
    <w:rsid w:val="00B65096"/>
    <w:rsid w:val="00B65EEB"/>
    <w:rsid w:val="00B664A5"/>
    <w:rsid w:val="00B67085"/>
    <w:rsid w:val="00B6745B"/>
    <w:rsid w:val="00B67E30"/>
    <w:rsid w:val="00B71621"/>
    <w:rsid w:val="00B723C5"/>
    <w:rsid w:val="00B72642"/>
    <w:rsid w:val="00B72FB6"/>
    <w:rsid w:val="00B73E6C"/>
    <w:rsid w:val="00B757AD"/>
    <w:rsid w:val="00B82205"/>
    <w:rsid w:val="00B824AD"/>
    <w:rsid w:val="00B868A1"/>
    <w:rsid w:val="00B86E99"/>
    <w:rsid w:val="00B90938"/>
    <w:rsid w:val="00B910C0"/>
    <w:rsid w:val="00B91903"/>
    <w:rsid w:val="00B91A24"/>
    <w:rsid w:val="00B92800"/>
    <w:rsid w:val="00B936C9"/>
    <w:rsid w:val="00B936DE"/>
    <w:rsid w:val="00B9444E"/>
    <w:rsid w:val="00B95082"/>
    <w:rsid w:val="00BA090F"/>
    <w:rsid w:val="00BA3D81"/>
    <w:rsid w:val="00BA471C"/>
    <w:rsid w:val="00BA594F"/>
    <w:rsid w:val="00BA6BD7"/>
    <w:rsid w:val="00BB09CD"/>
    <w:rsid w:val="00BB1211"/>
    <w:rsid w:val="00BB3696"/>
    <w:rsid w:val="00BB4097"/>
    <w:rsid w:val="00BB409A"/>
    <w:rsid w:val="00BB5F72"/>
    <w:rsid w:val="00BC0C03"/>
    <w:rsid w:val="00BC16AD"/>
    <w:rsid w:val="00BC288C"/>
    <w:rsid w:val="00BC35C3"/>
    <w:rsid w:val="00BC4A1C"/>
    <w:rsid w:val="00BC542F"/>
    <w:rsid w:val="00BC5CA6"/>
    <w:rsid w:val="00BC7259"/>
    <w:rsid w:val="00BD0247"/>
    <w:rsid w:val="00BD055C"/>
    <w:rsid w:val="00BD08C5"/>
    <w:rsid w:val="00BD191B"/>
    <w:rsid w:val="00BD3269"/>
    <w:rsid w:val="00BD33DD"/>
    <w:rsid w:val="00BD4F02"/>
    <w:rsid w:val="00BD6AF1"/>
    <w:rsid w:val="00BD6D67"/>
    <w:rsid w:val="00BE1C5B"/>
    <w:rsid w:val="00BE41A0"/>
    <w:rsid w:val="00BE43D4"/>
    <w:rsid w:val="00BE49DC"/>
    <w:rsid w:val="00BE5962"/>
    <w:rsid w:val="00BE7177"/>
    <w:rsid w:val="00BE7A09"/>
    <w:rsid w:val="00BF02EB"/>
    <w:rsid w:val="00BF2F61"/>
    <w:rsid w:val="00BF35EF"/>
    <w:rsid w:val="00BF3D5F"/>
    <w:rsid w:val="00BF54D7"/>
    <w:rsid w:val="00BF5E9B"/>
    <w:rsid w:val="00BF69B2"/>
    <w:rsid w:val="00C00218"/>
    <w:rsid w:val="00C01690"/>
    <w:rsid w:val="00C01982"/>
    <w:rsid w:val="00C03B04"/>
    <w:rsid w:val="00C06C31"/>
    <w:rsid w:val="00C06D55"/>
    <w:rsid w:val="00C07BAC"/>
    <w:rsid w:val="00C106A6"/>
    <w:rsid w:val="00C10B65"/>
    <w:rsid w:val="00C11037"/>
    <w:rsid w:val="00C112BE"/>
    <w:rsid w:val="00C12955"/>
    <w:rsid w:val="00C13BCA"/>
    <w:rsid w:val="00C14465"/>
    <w:rsid w:val="00C14702"/>
    <w:rsid w:val="00C176D2"/>
    <w:rsid w:val="00C20ED7"/>
    <w:rsid w:val="00C227F7"/>
    <w:rsid w:val="00C22892"/>
    <w:rsid w:val="00C22BD0"/>
    <w:rsid w:val="00C2417D"/>
    <w:rsid w:val="00C2475C"/>
    <w:rsid w:val="00C24876"/>
    <w:rsid w:val="00C260B0"/>
    <w:rsid w:val="00C27A20"/>
    <w:rsid w:val="00C325D5"/>
    <w:rsid w:val="00C32630"/>
    <w:rsid w:val="00C33D73"/>
    <w:rsid w:val="00C36443"/>
    <w:rsid w:val="00C365CB"/>
    <w:rsid w:val="00C365E8"/>
    <w:rsid w:val="00C36B24"/>
    <w:rsid w:val="00C400E5"/>
    <w:rsid w:val="00C417CD"/>
    <w:rsid w:val="00C441C2"/>
    <w:rsid w:val="00C4460A"/>
    <w:rsid w:val="00C461C1"/>
    <w:rsid w:val="00C47092"/>
    <w:rsid w:val="00C479CF"/>
    <w:rsid w:val="00C47B4C"/>
    <w:rsid w:val="00C50C9B"/>
    <w:rsid w:val="00C51EDC"/>
    <w:rsid w:val="00C52464"/>
    <w:rsid w:val="00C52592"/>
    <w:rsid w:val="00C52705"/>
    <w:rsid w:val="00C5270D"/>
    <w:rsid w:val="00C53022"/>
    <w:rsid w:val="00C5334D"/>
    <w:rsid w:val="00C5339C"/>
    <w:rsid w:val="00C5422F"/>
    <w:rsid w:val="00C54251"/>
    <w:rsid w:val="00C548B5"/>
    <w:rsid w:val="00C552FB"/>
    <w:rsid w:val="00C55AEF"/>
    <w:rsid w:val="00C56BF3"/>
    <w:rsid w:val="00C56BF9"/>
    <w:rsid w:val="00C5754E"/>
    <w:rsid w:val="00C608A9"/>
    <w:rsid w:val="00C61578"/>
    <w:rsid w:val="00C65B5F"/>
    <w:rsid w:val="00C661C3"/>
    <w:rsid w:val="00C66744"/>
    <w:rsid w:val="00C66F9C"/>
    <w:rsid w:val="00C66FA1"/>
    <w:rsid w:val="00C677B8"/>
    <w:rsid w:val="00C67C7D"/>
    <w:rsid w:val="00C67D08"/>
    <w:rsid w:val="00C70406"/>
    <w:rsid w:val="00C7097D"/>
    <w:rsid w:val="00C7111E"/>
    <w:rsid w:val="00C717A7"/>
    <w:rsid w:val="00C731E6"/>
    <w:rsid w:val="00C73634"/>
    <w:rsid w:val="00C746B2"/>
    <w:rsid w:val="00C75102"/>
    <w:rsid w:val="00C76346"/>
    <w:rsid w:val="00C76FAB"/>
    <w:rsid w:val="00C80825"/>
    <w:rsid w:val="00C81F9C"/>
    <w:rsid w:val="00C820FC"/>
    <w:rsid w:val="00C82622"/>
    <w:rsid w:val="00C83859"/>
    <w:rsid w:val="00C844BC"/>
    <w:rsid w:val="00C8714F"/>
    <w:rsid w:val="00C8741B"/>
    <w:rsid w:val="00C8777A"/>
    <w:rsid w:val="00C919C1"/>
    <w:rsid w:val="00C94C7F"/>
    <w:rsid w:val="00C94E4D"/>
    <w:rsid w:val="00C95AFE"/>
    <w:rsid w:val="00C95C6D"/>
    <w:rsid w:val="00C97DB9"/>
    <w:rsid w:val="00CA28CC"/>
    <w:rsid w:val="00CA5553"/>
    <w:rsid w:val="00CA7EF6"/>
    <w:rsid w:val="00CB0657"/>
    <w:rsid w:val="00CB0C8C"/>
    <w:rsid w:val="00CB19AD"/>
    <w:rsid w:val="00CB229A"/>
    <w:rsid w:val="00CB2D9F"/>
    <w:rsid w:val="00CB37CD"/>
    <w:rsid w:val="00CB4B6D"/>
    <w:rsid w:val="00CB7440"/>
    <w:rsid w:val="00CB7475"/>
    <w:rsid w:val="00CC00EF"/>
    <w:rsid w:val="00CC02A7"/>
    <w:rsid w:val="00CC09D1"/>
    <w:rsid w:val="00CC0CCA"/>
    <w:rsid w:val="00CC12DC"/>
    <w:rsid w:val="00CC15A0"/>
    <w:rsid w:val="00CC1C4B"/>
    <w:rsid w:val="00CC2645"/>
    <w:rsid w:val="00CC3E52"/>
    <w:rsid w:val="00CC405D"/>
    <w:rsid w:val="00CC42C8"/>
    <w:rsid w:val="00CC43F6"/>
    <w:rsid w:val="00CC4699"/>
    <w:rsid w:val="00CC5AD9"/>
    <w:rsid w:val="00CC6844"/>
    <w:rsid w:val="00CC68BC"/>
    <w:rsid w:val="00CD0492"/>
    <w:rsid w:val="00CD1B35"/>
    <w:rsid w:val="00CD34D9"/>
    <w:rsid w:val="00CD413C"/>
    <w:rsid w:val="00CD4311"/>
    <w:rsid w:val="00CD4B80"/>
    <w:rsid w:val="00CD4CD5"/>
    <w:rsid w:val="00CD787B"/>
    <w:rsid w:val="00CD7B1A"/>
    <w:rsid w:val="00CE063E"/>
    <w:rsid w:val="00CE09AF"/>
    <w:rsid w:val="00CE0CA1"/>
    <w:rsid w:val="00CE1769"/>
    <w:rsid w:val="00CE25F1"/>
    <w:rsid w:val="00CE5776"/>
    <w:rsid w:val="00CE6E33"/>
    <w:rsid w:val="00CE7A86"/>
    <w:rsid w:val="00CE7E59"/>
    <w:rsid w:val="00CE7F9F"/>
    <w:rsid w:val="00CF1428"/>
    <w:rsid w:val="00CF25AC"/>
    <w:rsid w:val="00CF2D3C"/>
    <w:rsid w:val="00CF3C2B"/>
    <w:rsid w:val="00CF3D1F"/>
    <w:rsid w:val="00CF4603"/>
    <w:rsid w:val="00CF686A"/>
    <w:rsid w:val="00CF6C89"/>
    <w:rsid w:val="00CF785C"/>
    <w:rsid w:val="00CF7FC8"/>
    <w:rsid w:val="00D0030C"/>
    <w:rsid w:val="00D0039D"/>
    <w:rsid w:val="00D01140"/>
    <w:rsid w:val="00D017DE"/>
    <w:rsid w:val="00D03A2A"/>
    <w:rsid w:val="00D04FC6"/>
    <w:rsid w:val="00D0559A"/>
    <w:rsid w:val="00D06C24"/>
    <w:rsid w:val="00D10FA6"/>
    <w:rsid w:val="00D15958"/>
    <w:rsid w:val="00D16F1A"/>
    <w:rsid w:val="00D21C60"/>
    <w:rsid w:val="00D23FC5"/>
    <w:rsid w:val="00D2401A"/>
    <w:rsid w:val="00D24F90"/>
    <w:rsid w:val="00D25BF2"/>
    <w:rsid w:val="00D25E66"/>
    <w:rsid w:val="00D26197"/>
    <w:rsid w:val="00D27C56"/>
    <w:rsid w:val="00D30148"/>
    <w:rsid w:val="00D31AB3"/>
    <w:rsid w:val="00D31FD6"/>
    <w:rsid w:val="00D33D2B"/>
    <w:rsid w:val="00D35337"/>
    <w:rsid w:val="00D358D8"/>
    <w:rsid w:val="00D3696A"/>
    <w:rsid w:val="00D40173"/>
    <w:rsid w:val="00D40525"/>
    <w:rsid w:val="00D40B8F"/>
    <w:rsid w:val="00D40F38"/>
    <w:rsid w:val="00D40F45"/>
    <w:rsid w:val="00D40FCD"/>
    <w:rsid w:val="00D41127"/>
    <w:rsid w:val="00D418DD"/>
    <w:rsid w:val="00D42169"/>
    <w:rsid w:val="00D42368"/>
    <w:rsid w:val="00D42B79"/>
    <w:rsid w:val="00D44C59"/>
    <w:rsid w:val="00D45325"/>
    <w:rsid w:val="00D46099"/>
    <w:rsid w:val="00D50387"/>
    <w:rsid w:val="00D50DAF"/>
    <w:rsid w:val="00D5105F"/>
    <w:rsid w:val="00D51470"/>
    <w:rsid w:val="00D526FA"/>
    <w:rsid w:val="00D527F0"/>
    <w:rsid w:val="00D52A7C"/>
    <w:rsid w:val="00D5367D"/>
    <w:rsid w:val="00D53A46"/>
    <w:rsid w:val="00D541C8"/>
    <w:rsid w:val="00D54932"/>
    <w:rsid w:val="00D55BDA"/>
    <w:rsid w:val="00D56F31"/>
    <w:rsid w:val="00D601CD"/>
    <w:rsid w:val="00D60891"/>
    <w:rsid w:val="00D608C1"/>
    <w:rsid w:val="00D60A7C"/>
    <w:rsid w:val="00D628F3"/>
    <w:rsid w:val="00D64855"/>
    <w:rsid w:val="00D64DC9"/>
    <w:rsid w:val="00D66CAB"/>
    <w:rsid w:val="00D67090"/>
    <w:rsid w:val="00D70F8C"/>
    <w:rsid w:val="00D720EB"/>
    <w:rsid w:val="00D725C0"/>
    <w:rsid w:val="00D72706"/>
    <w:rsid w:val="00D75099"/>
    <w:rsid w:val="00D801E1"/>
    <w:rsid w:val="00D80EBF"/>
    <w:rsid w:val="00D8197A"/>
    <w:rsid w:val="00D8218B"/>
    <w:rsid w:val="00D82E4D"/>
    <w:rsid w:val="00D831AA"/>
    <w:rsid w:val="00D83E14"/>
    <w:rsid w:val="00D872DA"/>
    <w:rsid w:val="00D876B7"/>
    <w:rsid w:val="00D87EF8"/>
    <w:rsid w:val="00D90111"/>
    <w:rsid w:val="00D907ED"/>
    <w:rsid w:val="00D90C12"/>
    <w:rsid w:val="00D9175A"/>
    <w:rsid w:val="00D92F3E"/>
    <w:rsid w:val="00D9429B"/>
    <w:rsid w:val="00D94435"/>
    <w:rsid w:val="00D9470D"/>
    <w:rsid w:val="00D94778"/>
    <w:rsid w:val="00D95445"/>
    <w:rsid w:val="00D97D2D"/>
    <w:rsid w:val="00DA2A4E"/>
    <w:rsid w:val="00DA4B11"/>
    <w:rsid w:val="00DA583E"/>
    <w:rsid w:val="00DA73BC"/>
    <w:rsid w:val="00DB00F6"/>
    <w:rsid w:val="00DB13AB"/>
    <w:rsid w:val="00DB1DA7"/>
    <w:rsid w:val="00DB216D"/>
    <w:rsid w:val="00DB36C1"/>
    <w:rsid w:val="00DB57D7"/>
    <w:rsid w:val="00DB5D5C"/>
    <w:rsid w:val="00DB5F0E"/>
    <w:rsid w:val="00DB6598"/>
    <w:rsid w:val="00DB7A82"/>
    <w:rsid w:val="00DB7AC7"/>
    <w:rsid w:val="00DB7F57"/>
    <w:rsid w:val="00DC0851"/>
    <w:rsid w:val="00DC1276"/>
    <w:rsid w:val="00DC26D7"/>
    <w:rsid w:val="00DC2882"/>
    <w:rsid w:val="00DC4925"/>
    <w:rsid w:val="00DC6C52"/>
    <w:rsid w:val="00DC7DD8"/>
    <w:rsid w:val="00DD0203"/>
    <w:rsid w:val="00DD0CDA"/>
    <w:rsid w:val="00DD1842"/>
    <w:rsid w:val="00DD1C93"/>
    <w:rsid w:val="00DD1F50"/>
    <w:rsid w:val="00DD288D"/>
    <w:rsid w:val="00DD2C7A"/>
    <w:rsid w:val="00DD3436"/>
    <w:rsid w:val="00DD43A8"/>
    <w:rsid w:val="00DD4489"/>
    <w:rsid w:val="00DD4B97"/>
    <w:rsid w:val="00DD4E0D"/>
    <w:rsid w:val="00DD56C0"/>
    <w:rsid w:val="00DD62A6"/>
    <w:rsid w:val="00DD6AE8"/>
    <w:rsid w:val="00DD6F82"/>
    <w:rsid w:val="00DD75A5"/>
    <w:rsid w:val="00DE0030"/>
    <w:rsid w:val="00DE0600"/>
    <w:rsid w:val="00DE291B"/>
    <w:rsid w:val="00DE2BBE"/>
    <w:rsid w:val="00DE3CB4"/>
    <w:rsid w:val="00DF0BFF"/>
    <w:rsid w:val="00DF2CEF"/>
    <w:rsid w:val="00DF2FDB"/>
    <w:rsid w:val="00DF629A"/>
    <w:rsid w:val="00E01426"/>
    <w:rsid w:val="00E0293F"/>
    <w:rsid w:val="00E03A26"/>
    <w:rsid w:val="00E040BD"/>
    <w:rsid w:val="00E04523"/>
    <w:rsid w:val="00E05A46"/>
    <w:rsid w:val="00E06785"/>
    <w:rsid w:val="00E0708D"/>
    <w:rsid w:val="00E075EB"/>
    <w:rsid w:val="00E104A5"/>
    <w:rsid w:val="00E10629"/>
    <w:rsid w:val="00E10730"/>
    <w:rsid w:val="00E11AC9"/>
    <w:rsid w:val="00E13218"/>
    <w:rsid w:val="00E13958"/>
    <w:rsid w:val="00E144D2"/>
    <w:rsid w:val="00E145D9"/>
    <w:rsid w:val="00E158BA"/>
    <w:rsid w:val="00E17968"/>
    <w:rsid w:val="00E206D0"/>
    <w:rsid w:val="00E20FFB"/>
    <w:rsid w:val="00E2350A"/>
    <w:rsid w:val="00E23881"/>
    <w:rsid w:val="00E23E28"/>
    <w:rsid w:val="00E23E55"/>
    <w:rsid w:val="00E24818"/>
    <w:rsid w:val="00E24DE5"/>
    <w:rsid w:val="00E274A6"/>
    <w:rsid w:val="00E27714"/>
    <w:rsid w:val="00E27FCA"/>
    <w:rsid w:val="00E30016"/>
    <w:rsid w:val="00E32B8B"/>
    <w:rsid w:val="00E32E17"/>
    <w:rsid w:val="00E32ED8"/>
    <w:rsid w:val="00E3342E"/>
    <w:rsid w:val="00E335A3"/>
    <w:rsid w:val="00E35245"/>
    <w:rsid w:val="00E3549C"/>
    <w:rsid w:val="00E37B74"/>
    <w:rsid w:val="00E40CAE"/>
    <w:rsid w:val="00E42734"/>
    <w:rsid w:val="00E455AA"/>
    <w:rsid w:val="00E46732"/>
    <w:rsid w:val="00E47A25"/>
    <w:rsid w:val="00E50080"/>
    <w:rsid w:val="00E5063A"/>
    <w:rsid w:val="00E507C1"/>
    <w:rsid w:val="00E50D7C"/>
    <w:rsid w:val="00E532C0"/>
    <w:rsid w:val="00E5334D"/>
    <w:rsid w:val="00E54A74"/>
    <w:rsid w:val="00E54C44"/>
    <w:rsid w:val="00E55D61"/>
    <w:rsid w:val="00E574AB"/>
    <w:rsid w:val="00E57B76"/>
    <w:rsid w:val="00E6326D"/>
    <w:rsid w:val="00E632B0"/>
    <w:rsid w:val="00E6371E"/>
    <w:rsid w:val="00E65C06"/>
    <w:rsid w:val="00E6614A"/>
    <w:rsid w:val="00E67002"/>
    <w:rsid w:val="00E6706F"/>
    <w:rsid w:val="00E67F1A"/>
    <w:rsid w:val="00E71739"/>
    <w:rsid w:val="00E71DF1"/>
    <w:rsid w:val="00E739E5"/>
    <w:rsid w:val="00E753A2"/>
    <w:rsid w:val="00E75DFF"/>
    <w:rsid w:val="00E75F90"/>
    <w:rsid w:val="00E769DA"/>
    <w:rsid w:val="00E77E5D"/>
    <w:rsid w:val="00E8025D"/>
    <w:rsid w:val="00E803AA"/>
    <w:rsid w:val="00E83902"/>
    <w:rsid w:val="00E844AF"/>
    <w:rsid w:val="00E847D6"/>
    <w:rsid w:val="00E86916"/>
    <w:rsid w:val="00E87D09"/>
    <w:rsid w:val="00E87EF3"/>
    <w:rsid w:val="00E90A9B"/>
    <w:rsid w:val="00E90BC9"/>
    <w:rsid w:val="00E90D78"/>
    <w:rsid w:val="00E92A36"/>
    <w:rsid w:val="00E93061"/>
    <w:rsid w:val="00E934DF"/>
    <w:rsid w:val="00E9512A"/>
    <w:rsid w:val="00E97F0F"/>
    <w:rsid w:val="00EA0089"/>
    <w:rsid w:val="00EA0119"/>
    <w:rsid w:val="00EA017D"/>
    <w:rsid w:val="00EA0818"/>
    <w:rsid w:val="00EA0C59"/>
    <w:rsid w:val="00EA0CE1"/>
    <w:rsid w:val="00EA2824"/>
    <w:rsid w:val="00EA29AE"/>
    <w:rsid w:val="00EA3B8E"/>
    <w:rsid w:val="00EA457D"/>
    <w:rsid w:val="00EA6463"/>
    <w:rsid w:val="00EA66AB"/>
    <w:rsid w:val="00EA7C2C"/>
    <w:rsid w:val="00EB1201"/>
    <w:rsid w:val="00EB16A1"/>
    <w:rsid w:val="00EB242A"/>
    <w:rsid w:val="00EB76BA"/>
    <w:rsid w:val="00EB76ED"/>
    <w:rsid w:val="00EB7CD6"/>
    <w:rsid w:val="00EC0816"/>
    <w:rsid w:val="00EC2AB0"/>
    <w:rsid w:val="00EC4325"/>
    <w:rsid w:val="00EC4A32"/>
    <w:rsid w:val="00EC4B5D"/>
    <w:rsid w:val="00EC4CD6"/>
    <w:rsid w:val="00EC550B"/>
    <w:rsid w:val="00EC5F53"/>
    <w:rsid w:val="00EC63AC"/>
    <w:rsid w:val="00EC7C4C"/>
    <w:rsid w:val="00ED0745"/>
    <w:rsid w:val="00ED19AC"/>
    <w:rsid w:val="00ED1C99"/>
    <w:rsid w:val="00ED2BC7"/>
    <w:rsid w:val="00ED32EA"/>
    <w:rsid w:val="00ED35C0"/>
    <w:rsid w:val="00ED3A90"/>
    <w:rsid w:val="00ED4745"/>
    <w:rsid w:val="00ED4AEE"/>
    <w:rsid w:val="00ED510D"/>
    <w:rsid w:val="00ED67B7"/>
    <w:rsid w:val="00EE0ACF"/>
    <w:rsid w:val="00EE0B92"/>
    <w:rsid w:val="00EE12CF"/>
    <w:rsid w:val="00EE1794"/>
    <w:rsid w:val="00EE1F9B"/>
    <w:rsid w:val="00EE22DD"/>
    <w:rsid w:val="00EE565E"/>
    <w:rsid w:val="00EE5A2A"/>
    <w:rsid w:val="00EE7789"/>
    <w:rsid w:val="00EF0919"/>
    <w:rsid w:val="00EF1A4F"/>
    <w:rsid w:val="00EF1C7D"/>
    <w:rsid w:val="00EF216E"/>
    <w:rsid w:val="00EF3482"/>
    <w:rsid w:val="00EF38ED"/>
    <w:rsid w:val="00EF4886"/>
    <w:rsid w:val="00EF5129"/>
    <w:rsid w:val="00EF5223"/>
    <w:rsid w:val="00EF555A"/>
    <w:rsid w:val="00EF62B1"/>
    <w:rsid w:val="00EF6A7F"/>
    <w:rsid w:val="00EF7009"/>
    <w:rsid w:val="00EF7C2B"/>
    <w:rsid w:val="00F00198"/>
    <w:rsid w:val="00F005A8"/>
    <w:rsid w:val="00F00FED"/>
    <w:rsid w:val="00F019BE"/>
    <w:rsid w:val="00F021DB"/>
    <w:rsid w:val="00F02452"/>
    <w:rsid w:val="00F02644"/>
    <w:rsid w:val="00F03E1E"/>
    <w:rsid w:val="00F04F16"/>
    <w:rsid w:val="00F0617F"/>
    <w:rsid w:val="00F06895"/>
    <w:rsid w:val="00F06CFA"/>
    <w:rsid w:val="00F0741F"/>
    <w:rsid w:val="00F10C1C"/>
    <w:rsid w:val="00F10E99"/>
    <w:rsid w:val="00F11125"/>
    <w:rsid w:val="00F1263B"/>
    <w:rsid w:val="00F15061"/>
    <w:rsid w:val="00F1744C"/>
    <w:rsid w:val="00F178CB"/>
    <w:rsid w:val="00F2257E"/>
    <w:rsid w:val="00F245AE"/>
    <w:rsid w:val="00F25254"/>
    <w:rsid w:val="00F2674B"/>
    <w:rsid w:val="00F27268"/>
    <w:rsid w:val="00F27B30"/>
    <w:rsid w:val="00F30FAC"/>
    <w:rsid w:val="00F31747"/>
    <w:rsid w:val="00F319B1"/>
    <w:rsid w:val="00F3243A"/>
    <w:rsid w:val="00F33626"/>
    <w:rsid w:val="00F3423D"/>
    <w:rsid w:val="00F3586A"/>
    <w:rsid w:val="00F35906"/>
    <w:rsid w:val="00F35CAA"/>
    <w:rsid w:val="00F35CFD"/>
    <w:rsid w:val="00F35F81"/>
    <w:rsid w:val="00F3688E"/>
    <w:rsid w:val="00F40909"/>
    <w:rsid w:val="00F4190F"/>
    <w:rsid w:val="00F4281E"/>
    <w:rsid w:val="00F4302C"/>
    <w:rsid w:val="00F43D7B"/>
    <w:rsid w:val="00F44139"/>
    <w:rsid w:val="00F448B2"/>
    <w:rsid w:val="00F44A97"/>
    <w:rsid w:val="00F45567"/>
    <w:rsid w:val="00F4639B"/>
    <w:rsid w:val="00F46784"/>
    <w:rsid w:val="00F467A9"/>
    <w:rsid w:val="00F500AE"/>
    <w:rsid w:val="00F5166B"/>
    <w:rsid w:val="00F52E54"/>
    <w:rsid w:val="00F53FC6"/>
    <w:rsid w:val="00F5586F"/>
    <w:rsid w:val="00F56A6F"/>
    <w:rsid w:val="00F63889"/>
    <w:rsid w:val="00F64B08"/>
    <w:rsid w:val="00F66F83"/>
    <w:rsid w:val="00F6702B"/>
    <w:rsid w:val="00F70E02"/>
    <w:rsid w:val="00F717D4"/>
    <w:rsid w:val="00F72198"/>
    <w:rsid w:val="00F721D9"/>
    <w:rsid w:val="00F72B20"/>
    <w:rsid w:val="00F735EB"/>
    <w:rsid w:val="00F73CD0"/>
    <w:rsid w:val="00F75192"/>
    <w:rsid w:val="00F754F1"/>
    <w:rsid w:val="00F75A1C"/>
    <w:rsid w:val="00F77092"/>
    <w:rsid w:val="00F80DB5"/>
    <w:rsid w:val="00F81CEA"/>
    <w:rsid w:val="00F821B8"/>
    <w:rsid w:val="00F83890"/>
    <w:rsid w:val="00F838BE"/>
    <w:rsid w:val="00F8390E"/>
    <w:rsid w:val="00F83D27"/>
    <w:rsid w:val="00F84FFC"/>
    <w:rsid w:val="00F8600F"/>
    <w:rsid w:val="00F87D5E"/>
    <w:rsid w:val="00F934AB"/>
    <w:rsid w:val="00F9358C"/>
    <w:rsid w:val="00F939F6"/>
    <w:rsid w:val="00F93A8B"/>
    <w:rsid w:val="00F943B8"/>
    <w:rsid w:val="00FA022E"/>
    <w:rsid w:val="00FA1C56"/>
    <w:rsid w:val="00FA2491"/>
    <w:rsid w:val="00FA3572"/>
    <w:rsid w:val="00FA44BC"/>
    <w:rsid w:val="00FA5241"/>
    <w:rsid w:val="00FA589C"/>
    <w:rsid w:val="00FA5EDD"/>
    <w:rsid w:val="00FA68B2"/>
    <w:rsid w:val="00FA6BAF"/>
    <w:rsid w:val="00FA6F5A"/>
    <w:rsid w:val="00FA7B52"/>
    <w:rsid w:val="00FB0151"/>
    <w:rsid w:val="00FB1AD3"/>
    <w:rsid w:val="00FB29F3"/>
    <w:rsid w:val="00FB53EB"/>
    <w:rsid w:val="00FC08B5"/>
    <w:rsid w:val="00FC1EE0"/>
    <w:rsid w:val="00FC48D2"/>
    <w:rsid w:val="00FC5E89"/>
    <w:rsid w:val="00FD0007"/>
    <w:rsid w:val="00FD13BB"/>
    <w:rsid w:val="00FD1C63"/>
    <w:rsid w:val="00FD204B"/>
    <w:rsid w:val="00FD354D"/>
    <w:rsid w:val="00FD53C2"/>
    <w:rsid w:val="00FD6C8C"/>
    <w:rsid w:val="00FE02E9"/>
    <w:rsid w:val="00FE2751"/>
    <w:rsid w:val="00FE2F00"/>
    <w:rsid w:val="00FE3488"/>
    <w:rsid w:val="00FE38E5"/>
    <w:rsid w:val="00FE3DF7"/>
    <w:rsid w:val="00FE6052"/>
    <w:rsid w:val="00FE6B94"/>
    <w:rsid w:val="00FE7606"/>
    <w:rsid w:val="00FE784C"/>
    <w:rsid w:val="00FF007C"/>
    <w:rsid w:val="00FF1077"/>
    <w:rsid w:val="00FF17D4"/>
    <w:rsid w:val="00FF2AF9"/>
    <w:rsid w:val="00FF42CC"/>
    <w:rsid w:val="00FF4411"/>
    <w:rsid w:val="00FF5557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62586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 CYR" w:hAnsi="Times New Roman CYR"/>
      <w:b/>
      <w:sz w:val="18"/>
    </w:rPr>
  </w:style>
  <w:style w:type="paragraph" w:styleId="4">
    <w:name w:val="heading 4"/>
    <w:basedOn w:val="a"/>
    <w:next w:val="a"/>
    <w:qFormat/>
    <w:pPr>
      <w:keepNext/>
      <w:ind w:left="-70" w:right="-70"/>
      <w:outlineLvl w:val="3"/>
    </w:pPr>
    <w:rPr>
      <w:rFonts w:ascii="Times New Roman CYR" w:hAnsi="Times New Roman CYR"/>
      <w:b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 New Roman CYR" w:hAnsi="Times New Roman CYR"/>
      <w:b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</w:rPr>
  </w:style>
  <w:style w:type="paragraph" w:styleId="7">
    <w:name w:val="heading 7"/>
    <w:basedOn w:val="a"/>
    <w:next w:val="a"/>
    <w:qFormat/>
    <w:pPr>
      <w:keepNext/>
      <w:ind w:left="-212" w:right="-212"/>
      <w:jc w:val="center"/>
      <w:outlineLvl w:val="6"/>
    </w:pPr>
    <w:rPr>
      <w:rFonts w:ascii="Times New Roman CYR" w:hAnsi="Times New Roman CYR"/>
      <w:i/>
      <w:sz w:val="18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rFonts w:ascii="Times New Roman CYR" w:hAnsi="Times New Roman CYR"/>
      <w:i/>
      <w:sz w:val="18"/>
    </w:rPr>
  </w:style>
  <w:style w:type="paragraph" w:styleId="9">
    <w:name w:val="heading 9"/>
    <w:basedOn w:val="a"/>
    <w:next w:val="a"/>
    <w:qFormat/>
    <w:pPr>
      <w:keepNext/>
      <w:ind w:right="-211"/>
      <w:jc w:val="center"/>
      <w:outlineLvl w:val="8"/>
    </w:pPr>
    <w:rPr>
      <w:rFonts w:ascii="Times New Roman CYR" w:hAnsi="Times New Roman CYR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widowControl w:val="0"/>
      <w:jc w:val="center"/>
    </w:pPr>
    <w:rPr>
      <w:b/>
    </w:rPr>
  </w:style>
  <w:style w:type="paragraph" w:customStyle="1" w:styleId="caaieiaie3">
    <w:name w:val="caaieiaie 3"/>
    <w:basedOn w:val="a"/>
    <w:next w:val="a"/>
    <w:pPr>
      <w:keepNext/>
      <w:widowControl w:val="0"/>
      <w:jc w:val="center"/>
    </w:pPr>
    <w:rPr>
      <w:b/>
    </w:rPr>
  </w:style>
  <w:style w:type="paragraph" w:customStyle="1" w:styleId="caaieiaie5">
    <w:name w:val="caaieiaie 5"/>
    <w:basedOn w:val="a"/>
    <w:next w:val="a"/>
    <w:pPr>
      <w:keepNext/>
      <w:widowControl w:val="0"/>
    </w:pPr>
    <w:rPr>
      <w:b/>
    </w:rPr>
  </w:style>
  <w:style w:type="paragraph" w:customStyle="1" w:styleId="caaieiaie4">
    <w:name w:val="caaieiaie 4"/>
    <w:basedOn w:val="a"/>
    <w:next w:val="a"/>
    <w:pPr>
      <w:keepNext/>
      <w:widowControl w:val="0"/>
      <w:ind w:right="315"/>
      <w:jc w:val="center"/>
    </w:pPr>
    <w:rPr>
      <w:b/>
    </w:rPr>
  </w:style>
  <w:style w:type="paragraph" w:customStyle="1" w:styleId="caaieiaie2">
    <w:name w:val="caaieiaie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styleId="a9">
    <w:name w:val="footnote reference"/>
    <w:semiHidden/>
    <w:rPr>
      <w:vertAlign w:val="superscript"/>
    </w:rPr>
  </w:style>
  <w:style w:type="paragraph" w:customStyle="1" w:styleId="Iauiue">
    <w:name w:val="Iau?iue"/>
  </w:style>
  <w:style w:type="paragraph" w:customStyle="1" w:styleId="oaenoniinee">
    <w:name w:val="oaeno niinee"/>
    <w:basedOn w:val="Iauiue"/>
  </w:style>
  <w:style w:type="character" w:customStyle="1" w:styleId="ciaeniinee">
    <w:name w:val="ciae niinee"/>
    <w:rPr>
      <w:vertAlign w:val="superscript"/>
    </w:rPr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0">
    <w:name w:val="toc 4"/>
    <w:basedOn w:val="a"/>
    <w:next w:val="a"/>
    <w:semiHidden/>
    <w:pPr>
      <w:ind w:left="400"/>
    </w:pPr>
  </w:style>
  <w:style w:type="paragraph" w:styleId="50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0">
    <w:name w:val="toc 7"/>
    <w:basedOn w:val="a"/>
    <w:next w:val="a"/>
    <w:semiHidden/>
    <w:pPr>
      <w:ind w:left="1000"/>
    </w:pPr>
  </w:style>
  <w:style w:type="paragraph" w:styleId="80">
    <w:name w:val="toc 8"/>
    <w:basedOn w:val="a"/>
    <w:next w:val="a"/>
    <w:semiHidden/>
    <w:pPr>
      <w:ind w:left="1200"/>
    </w:pPr>
  </w:style>
  <w:style w:type="paragraph" w:styleId="90">
    <w:name w:val="toc 9"/>
    <w:basedOn w:val="a"/>
    <w:next w:val="a"/>
    <w:semiHidden/>
    <w:pPr>
      <w:ind w:left="1400"/>
    </w:pPr>
  </w:style>
  <w:style w:type="paragraph" w:customStyle="1" w:styleId="21">
    <w:name w:val="Основной текст 21"/>
    <w:basedOn w:val="a"/>
    <w:pPr>
      <w:spacing w:line="360" w:lineRule="auto"/>
      <w:ind w:firstLine="709"/>
      <w:jc w:val="both"/>
    </w:pPr>
    <w:rPr>
      <w:sz w:val="24"/>
    </w:rPr>
  </w:style>
  <w:style w:type="paragraph" w:styleId="aa">
    <w:name w:val="Block Text"/>
    <w:basedOn w:val="a"/>
    <w:pPr>
      <w:ind w:left="-74" w:right="-68"/>
      <w:jc w:val="center"/>
    </w:pPr>
    <w:rPr>
      <w:rFonts w:ascii="Times New Roman CYR" w:hAnsi="Times New Roman CYR"/>
      <w:sz w:val="18"/>
    </w:rPr>
  </w:style>
  <w:style w:type="paragraph" w:styleId="ab">
    <w:name w:val="Body Text"/>
    <w:basedOn w:val="a"/>
    <w:pPr>
      <w:jc w:val="center"/>
    </w:pPr>
    <w:rPr>
      <w:rFonts w:ascii="Arial" w:hAnsi="Arial"/>
      <w:b/>
      <w:sz w:val="18"/>
    </w:rPr>
  </w:style>
  <w:style w:type="paragraph" w:styleId="31">
    <w:name w:val="Body Text Indent 3"/>
    <w:basedOn w:val="a"/>
    <w:pPr>
      <w:ind w:firstLine="709"/>
      <w:jc w:val="center"/>
    </w:pPr>
    <w:rPr>
      <w:b/>
    </w:rPr>
  </w:style>
  <w:style w:type="paragraph" w:styleId="ac">
    <w:name w:val="footnote text"/>
    <w:basedOn w:val="a"/>
    <w:link w:val="ad"/>
    <w:semiHidden/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22">
    <w:name w:val="Body Text 2"/>
    <w:basedOn w:val="a"/>
    <w:pPr>
      <w:spacing w:before="120"/>
      <w:jc w:val="both"/>
    </w:pPr>
    <w:rPr>
      <w:sz w:val="18"/>
    </w:rPr>
  </w:style>
  <w:style w:type="paragraph" w:styleId="ae">
    <w:name w:val="Body Text Indent"/>
    <w:basedOn w:val="a"/>
    <w:pPr>
      <w:spacing w:before="120"/>
      <w:ind w:firstLine="709"/>
      <w:jc w:val="both"/>
    </w:pPr>
    <w:rPr>
      <w:sz w:val="18"/>
    </w:rPr>
  </w:style>
  <w:style w:type="paragraph" w:styleId="32">
    <w:name w:val="Body Text 3"/>
    <w:basedOn w:val="a"/>
    <w:pPr>
      <w:jc w:val="both"/>
    </w:pPr>
  </w:style>
  <w:style w:type="paragraph" w:customStyle="1" w:styleId="33">
    <w:name w:val="заголовок 3"/>
    <w:basedOn w:val="a"/>
    <w:next w:val="a"/>
    <w:pPr>
      <w:keepNext/>
      <w:widowControl w:val="0"/>
    </w:pPr>
    <w:rPr>
      <w:b/>
      <w:sz w:val="18"/>
    </w:rPr>
  </w:style>
  <w:style w:type="paragraph" w:styleId="23">
    <w:name w:val="Body Text Indent 2"/>
    <w:basedOn w:val="a"/>
    <w:pPr>
      <w:ind w:left="72"/>
    </w:pPr>
    <w:rPr>
      <w:sz w:val="18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af">
    <w:name w:val="endnote text"/>
    <w:basedOn w:val="a"/>
    <w:link w:val="af0"/>
    <w:semiHidden/>
  </w:style>
  <w:style w:type="character" w:styleId="af1">
    <w:name w:val="endnote reference"/>
    <w:semiHidden/>
    <w:rPr>
      <w:vertAlign w:val="superscript"/>
    </w:rPr>
  </w:style>
  <w:style w:type="table" w:styleId="af2">
    <w:name w:val="Table Grid"/>
    <w:basedOn w:val="a1"/>
    <w:rsid w:val="00430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áîêîâèê3"/>
    <w:basedOn w:val="a"/>
    <w:rsid w:val="00D9470D"/>
    <w:pPr>
      <w:widowControl w:val="0"/>
      <w:overflowPunct w:val="0"/>
      <w:autoSpaceDE w:val="0"/>
      <w:autoSpaceDN w:val="0"/>
      <w:adjustRightInd w:val="0"/>
      <w:spacing w:before="72"/>
      <w:jc w:val="center"/>
      <w:textAlignment w:val="baseline"/>
    </w:pPr>
    <w:rPr>
      <w:rFonts w:ascii="JournalRub" w:hAnsi="JournalRub"/>
      <w:b/>
    </w:rPr>
  </w:style>
  <w:style w:type="paragraph" w:customStyle="1" w:styleId="af3">
    <w:name w:val="текст конц. сноски"/>
    <w:basedOn w:val="a"/>
    <w:rsid w:val="00D9470D"/>
    <w:rPr>
      <w:rFonts w:ascii="Arial" w:hAnsi="Arial"/>
      <w:sz w:val="14"/>
    </w:rPr>
  </w:style>
  <w:style w:type="character" w:customStyle="1" w:styleId="a8">
    <w:name w:val="Нижний колонтитул Знак"/>
    <w:link w:val="a7"/>
    <w:rsid w:val="00E50080"/>
    <w:rPr>
      <w:lang w:val="ru-RU" w:eastAsia="ru-RU" w:bidi="ar-SA"/>
    </w:rPr>
  </w:style>
  <w:style w:type="paragraph" w:customStyle="1" w:styleId="xl24">
    <w:name w:val="xl24"/>
    <w:basedOn w:val="a"/>
    <w:rsid w:val="0040502B"/>
    <w:pPr>
      <w:pBdr>
        <w:left w:val="single" w:sz="4" w:space="0" w:color="auto"/>
      </w:pBdr>
      <w:spacing w:before="100" w:after="100"/>
      <w:jc w:val="right"/>
    </w:pPr>
    <w:rPr>
      <w:rFonts w:ascii="Arial" w:eastAsia="Arial Unicode MS" w:hAnsi="Arial"/>
      <w:sz w:val="14"/>
    </w:rPr>
  </w:style>
  <w:style w:type="paragraph" w:styleId="af4">
    <w:name w:val="Message Header"/>
    <w:basedOn w:val="a"/>
    <w:link w:val="af5"/>
    <w:rsid w:val="00104C1A"/>
    <w:pPr>
      <w:autoSpaceDE w:val="0"/>
      <w:autoSpaceDN w:val="0"/>
      <w:spacing w:before="60" w:after="60" w:line="200" w:lineRule="atLeast"/>
    </w:pPr>
    <w:rPr>
      <w:rFonts w:ascii="Arial" w:hAnsi="Arial"/>
      <w:i/>
      <w:iCs/>
      <w:lang w:val="x-none" w:eastAsia="x-none"/>
    </w:rPr>
  </w:style>
  <w:style w:type="character" w:customStyle="1" w:styleId="af5">
    <w:name w:val="Шапка Знак"/>
    <w:link w:val="af4"/>
    <w:rsid w:val="00104C1A"/>
    <w:rPr>
      <w:rFonts w:ascii="Arial" w:hAnsi="Arial" w:cs="Arial"/>
      <w:i/>
      <w:iCs/>
    </w:rPr>
  </w:style>
  <w:style w:type="paragraph" w:customStyle="1" w:styleId="af6">
    <w:name w:val="Единицы"/>
    <w:basedOn w:val="a"/>
    <w:rsid w:val="00104C1A"/>
    <w:pPr>
      <w:keepNext/>
      <w:autoSpaceDE w:val="0"/>
      <w:autoSpaceDN w:val="0"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3">
    <w:name w:val="заголовок 13"/>
    <w:basedOn w:val="a"/>
    <w:next w:val="a"/>
    <w:rsid w:val="00104C1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104C1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b7">
    <w:name w:val="Обыb7ны"/>
    <w:rsid w:val="00104C1A"/>
    <w:pPr>
      <w:widowControl w:val="0"/>
    </w:pPr>
    <w:rPr>
      <w:snapToGrid w:val="0"/>
    </w:rPr>
  </w:style>
  <w:style w:type="paragraph" w:customStyle="1" w:styleId="eb3">
    <w:name w:val="заго&gt;ebовок 3"/>
    <w:basedOn w:val="b7"/>
    <w:next w:val="b7"/>
    <w:rsid w:val="00104C1A"/>
    <w:pPr>
      <w:keepNext/>
      <w:spacing w:before="240" w:after="120"/>
    </w:pPr>
    <w:rPr>
      <w:rFonts w:ascii="Arial" w:hAnsi="Arial"/>
      <w:b/>
      <w:sz w:val="24"/>
    </w:rPr>
  </w:style>
  <w:style w:type="paragraph" w:styleId="af7">
    <w:name w:val="Balloon Text"/>
    <w:basedOn w:val="a"/>
    <w:link w:val="af8"/>
    <w:rsid w:val="00480423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480423"/>
    <w:rPr>
      <w:rFonts w:ascii="Tahoma" w:hAnsi="Tahoma" w:cs="Tahoma"/>
      <w:sz w:val="16"/>
      <w:szCs w:val="16"/>
    </w:rPr>
  </w:style>
  <w:style w:type="character" w:customStyle="1" w:styleId="ad">
    <w:name w:val="Текст сноски Знак"/>
    <w:link w:val="ac"/>
    <w:semiHidden/>
    <w:rsid w:val="00D27C56"/>
  </w:style>
  <w:style w:type="paragraph" w:styleId="12">
    <w:name w:val="index 1"/>
    <w:basedOn w:val="a"/>
    <w:next w:val="a"/>
    <w:rsid w:val="007A329A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концевой сноски Знак"/>
    <w:link w:val="af"/>
    <w:semiHidden/>
    <w:rsid w:val="0070502E"/>
  </w:style>
  <w:style w:type="character" w:customStyle="1" w:styleId="a5">
    <w:name w:val="Верхний колонтитул Знак"/>
    <w:aliases w:val="ВерхКолонтитул Знак"/>
    <w:link w:val="a4"/>
    <w:rsid w:val="009249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 CYR" w:hAnsi="Times New Roman CYR"/>
      <w:b/>
      <w:sz w:val="18"/>
    </w:rPr>
  </w:style>
  <w:style w:type="paragraph" w:styleId="4">
    <w:name w:val="heading 4"/>
    <w:basedOn w:val="a"/>
    <w:next w:val="a"/>
    <w:qFormat/>
    <w:pPr>
      <w:keepNext/>
      <w:ind w:left="-70" w:right="-70"/>
      <w:outlineLvl w:val="3"/>
    </w:pPr>
    <w:rPr>
      <w:rFonts w:ascii="Times New Roman CYR" w:hAnsi="Times New Roman CYR"/>
      <w:b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 New Roman CYR" w:hAnsi="Times New Roman CYR"/>
      <w:b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</w:rPr>
  </w:style>
  <w:style w:type="paragraph" w:styleId="7">
    <w:name w:val="heading 7"/>
    <w:basedOn w:val="a"/>
    <w:next w:val="a"/>
    <w:qFormat/>
    <w:pPr>
      <w:keepNext/>
      <w:ind w:left="-212" w:right="-212"/>
      <w:jc w:val="center"/>
      <w:outlineLvl w:val="6"/>
    </w:pPr>
    <w:rPr>
      <w:rFonts w:ascii="Times New Roman CYR" w:hAnsi="Times New Roman CYR"/>
      <w:i/>
      <w:sz w:val="18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rFonts w:ascii="Times New Roman CYR" w:hAnsi="Times New Roman CYR"/>
      <w:i/>
      <w:sz w:val="18"/>
    </w:rPr>
  </w:style>
  <w:style w:type="paragraph" w:styleId="9">
    <w:name w:val="heading 9"/>
    <w:basedOn w:val="a"/>
    <w:next w:val="a"/>
    <w:qFormat/>
    <w:pPr>
      <w:keepNext/>
      <w:ind w:right="-211"/>
      <w:jc w:val="center"/>
      <w:outlineLvl w:val="8"/>
    </w:pPr>
    <w:rPr>
      <w:rFonts w:ascii="Times New Roman CYR" w:hAnsi="Times New Roman CYR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widowControl w:val="0"/>
      <w:jc w:val="center"/>
    </w:pPr>
    <w:rPr>
      <w:b/>
    </w:rPr>
  </w:style>
  <w:style w:type="paragraph" w:customStyle="1" w:styleId="caaieiaie3">
    <w:name w:val="caaieiaie 3"/>
    <w:basedOn w:val="a"/>
    <w:next w:val="a"/>
    <w:pPr>
      <w:keepNext/>
      <w:widowControl w:val="0"/>
      <w:jc w:val="center"/>
    </w:pPr>
    <w:rPr>
      <w:b/>
    </w:rPr>
  </w:style>
  <w:style w:type="paragraph" w:customStyle="1" w:styleId="caaieiaie5">
    <w:name w:val="caaieiaie 5"/>
    <w:basedOn w:val="a"/>
    <w:next w:val="a"/>
    <w:pPr>
      <w:keepNext/>
      <w:widowControl w:val="0"/>
    </w:pPr>
    <w:rPr>
      <w:b/>
    </w:rPr>
  </w:style>
  <w:style w:type="paragraph" w:customStyle="1" w:styleId="caaieiaie4">
    <w:name w:val="caaieiaie 4"/>
    <w:basedOn w:val="a"/>
    <w:next w:val="a"/>
    <w:pPr>
      <w:keepNext/>
      <w:widowControl w:val="0"/>
      <w:ind w:right="315"/>
      <w:jc w:val="center"/>
    </w:pPr>
    <w:rPr>
      <w:b/>
    </w:rPr>
  </w:style>
  <w:style w:type="paragraph" w:customStyle="1" w:styleId="caaieiaie2">
    <w:name w:val="caaieiaie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styleId="a9">
    <w:name w:val="footnote reference"/>
    <w:semiHidden/>
    <w:rPr>
      <w:vertAlign w:val="superscript"/>
    </w:rPr>
  </w:style>
  <w:style w:type="paragraph" w:customStyle="1" w:styleId="Iauiue">
    <w:name w:val="Iau?iue"/>
  </w:style>
  <w:style w:type="paragraph" w:customStyle="1" w:styleId="oaenoniinee">
    <w:name w:val="oaeno niinee"/>
    <w:basedOn w:val="Iauiue"/>
  </w:style>
  <w:style w:type="character" w:customStyle="1" w:styleId="ciaeniinee">
    <w:name w:val="ciae niinee"/>
    <w:rPr>
      <w:vertAlign w:val="superscript"/>
    </w:rPr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0">
    <w:name w:val="toc 4"/>
    <w:basedOn w:val="a"/>
    <w:next w:val="a"/>
    <w:semiHidden/>
    <w:pPr>
      <w:ind w:left="400"/>
    </w:pPr>
  </w:style>
  <w:style w:type="paragraph" w:styleId="50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0">
    <w:name w:val="toc 7"/>
    <w:basedOn w:val="a"/>
    <w:next w:val="a"/>
    <w:semiHidden/>
    <w:pPr>
      <w:ind w:left="1000"/>
    </w:pPr>
  </w:style>
  <w:style w:type="paragraph" w:styleId="80">
    <w:name w:val="toc 8"/>
    <w:basedOn w:val="a"/>
    <w:next w:val="a"/>
    <w:semiHidden/>
    <w:pPr>
      <w:ind w:left="1200"/>
    </w:pPr>
  </w:style>
  <w:style w:type="paragraph" w:styleId="90">
    <w:name w:val="toc 9"/>
    <w:basedOn w:val="a"/>
    <w:next w:val="a"/>
    <w:semiHidden/>
    <w:pPr>
      <w:ind w:left="1400"/>
    </w:pPr>
  </w:style>
  <w:style w:type="paragraph" w:customStyle="1" w:styleId="21">
    <w:name w:val="Основной текст 21"/>
    <w:basedOn w:val="a"/>
    <w:pPr>
      <w:spacing w:line="360" w:lineRule="auto"/>
      <w:ind w:firstLine="709"/>
      <w:jc w:val="both"/>
    </w:pPr>
    <w:rPr>
      <w:sz w:val="24"/>
    </w:rPr>
  </w:style>
  <w:style w:type="paragraph" w:styleId="aa">
    <w:name w:val="Block Text"/>
    <w:basedOn w:val="a"/>
    <w:pPr>
      <w:ind w:left="-74" w:right="-68"/>
      <w:jc w:val="center"/>
    </w:pPr>
    <w:rPr>
      <w:rFonts w:ascii="Times New Roman CYR" w:hAnsi="Times New Roman CYR"/>
      <w:sz w:val="18"/>
    </w:rPr>
  </w:style>
  <w:style w:type="paragraph" w:styleId="ab">
    <w:name w:val="Body Text"/>
    <w:basedOn w:val="a"/>
    <w:pPr>
      <w:jc w:val="center"/>
    </w:pPr>
    <w:rPr>
      <w:rFonts w:ascii="Arial" w:hAnsi="Arial"/>
      <w:b/>
      <w:sz w:val="18"/>
    </w:rPr>
  </w:style>
  <w:style w:type="paragraph" w:styleId="31">
    <w:name w:val="Body Text Indent 3"/>
    <w:basedOn w:val="a"/>
    <w:pPr>
      <w:ind w:firstLine="709"/>
      <w:jc w:val="center"/>
    </w:pPr>
    <w:rPr>
      <w:b/>
    </w:rPr>
  </w:style>
  <w:style w:type="paragraph" w:styleId="ac">
    <w:name w:val="footnote text"/>
    <w:basedOn w:val="a"/>
    <w:link w:val="ad"/>
    <w:semiHidden/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22">
    <w:name w:val="Body Text 2"/>
    <w:basedOn w:val="a"/>
    <w:pPr>
      <w:spacing w:before="120"/>
      <w:jc w:val="both"/>
    </w:pPr>
    <w:rPr>
      <w:sz w:val="18"/>
    </w:rPr>
  </w:style>
  <w:style w:type="paragraph" w:styleId="ae">
    <w:name w:val="Body Text Indent"/>
    <w:basedOn w:val="a"/>
    <w:pPr>
      <w:spacing w:before="120"/>
      <w:ind w:firstLine="709"/>
      <w:jc w:val="both"/>
    </w:pPr>
    <w:rPr>
      <w:sz w:val="18"/>
    </w:rPr>
  </w:style>
  <w:style w:type="paragraph" w:styleId="32">
    <w:name w:val="Body Text 3"/>
    <w:basedOn w:val="a"/>
    <w:pPr>
      <w:jc w:val="both"/>
    </w:pPr>
  </w:style>
  <w:style w:type="paragraph" w:customStyle="1" w:styleId="33">
    <w:name w:val="заголовок 3"/>
    <w:basedOn w:val="a"/>
    <w:next w:val="a"/>
    <w:pPr>
      <w:keepNext/>
      <w:widowControl w:val="0"/>
    </w:pPr>
    <w:rPr>
      <w:b/>
      <w:sz w:val="18"/>
    </w:rPr>
  </w:style>
  <w:style w:type="paragraph" w:styleId="23">
    <w:name w:val="Body Text Indent 2"/>
    <w:basedOn w:val="a"/>
    <w:pPr>
      <w:ind w:left="72"/>
    </w:pPr>
    <w:rPr>
      <w:sz w:val="18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af">
    <w:name w:val="endnote text"/>
    <w:basedOn w:val="a"/>
    <w:link w:val="af0"/>
    <w:semiHidden/>
  </w:style>
  <w:style w:type="character" w:styleId="af1">
    <w:name w:val="endnote reference"/>
    <w:semiHidden/>
    <w:rPr>
      <w:vertAlign w:val="superscript"/>
    </w:rPr>
  </w:style>
  <w:style w:type="table" w:styleId="af2">
    <w:name w:val="Table Grid"/>
    <w:basedOn w:val="a1"/>
    <w:rsid w:val="00430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áîêîâèê3"/>
    <w:basedOn w:val="a"/>
    <w:rsid w:val="00D9470D"/>
    <w:pPr>
      <w:widowControl w:val="0"/>
      <w:overflowPunct w:val="0"/>
      <w:autoSpaceDE w:val="0"/>
      <w:autoSpaceDN w:val="0"/>
      <w:adjustRightInd w:val="0"/>
      <w:spacing w:before="72"/>
      <w:jc w:val="center"/>
      <w:textAlignment w:val="baseline"/>
    </w:pPr>
    <w:rPr>
      <w:rFonts w:ascii="JournalRub" w:hAnsi="JournalRub"/>
      <w:b/>
    </w:rPr>
  </w:style>
  <w:style w:type="paragraph" w:customStyle="1" w:styleId="af3">
    <w:name w:val="текст конц. сноски"/>
    <w:basedOn w:val="a"/>
    <w:rsid w:val="00D9470D"/>
    <w:rPr>
      <w:rFonts w:ascii="Arial" w:hAnsi="Arial"/>
      <w:sz w:val="14"/>
    </w:rPr>
  </w:style>
  <w:style w:type="character" w:customStyle="1" w:styleId="a8">
    <w:name w:val="Нижний колонтитул Знак"/>
    <w:link w:val="a7"/>
    <w:rsid w:val="00E50080"/>
    <w:rPr>
      <w:lang w:val="ru-RU" w:eastAsia="ru-RU" w:bidi="ar-SA"/>
    </w:rPr>
  </w:style>
  <w:style w:type="paragraph" w:customStyle="1" w:styleId="xl24">
    <w:name w:val="xl24"/>
    <w:basedOn w:val="a"/>
    <w:rsid w:val="0040502B"/>
    <w:pPr>
      <w:pBdr>
        <w:left w:val="single" w:sz="4" w:space="0" w:color="auto"/>
      </w:pBdr>
      <w:spacing w:before="100" w:after="100"/>
      <w:jc w:val="right"/>
    </w:pPr>
    <w:rPr>
      <w:rFonts w:ascii="Arial" w:eastAsia="Arial Unicode MS" w:hAnsi="Arial"/>
      <w:sz w:val="14"/>
    </w:rPr>
  </w:style>
  <w:style w:type="paragraph" w:styleId="af4">
    <w:name w:val="Message Header"/>
    <w:basedOn w:val="a"/>
    <w:link w:val="af5"/>
    <w:rsid w:val="00104C1A"/>
    <w:pPr>
      <w:autoSpaceDE w:val="0"/>
      <w:autoSpaceDN w:val="0"/>
      <w:spacing w:before="60" w:after="60" w:line="200" w:lineRule="atLeast"/>
    </w:pPr>
    <w:rPr>
      <w:rFonts w:ascii="Arial" w:hAnsi="Arial"/>
      <w:i/>
      <w:iCs/>
      <w:lang w:val="x-none" w:eastAsia="x-none"/>
    </w:rPr>
  </w:style>
  <w:style w:type="character" w:customStyle="1" w:styleId="af5">
    <w:name w:val="Шапка Знак"/>
    <w:link w:val="af4"/>
    <w:rsid w:val="00104C1A"/>
    <w:rPr>
      <w:rFonts w:ascii="Arial" w:hAnsi="Arial" w:cs="Arial"/>
      <w:i/>
      <w:iCs/>
    </w:rPr>
  </w:style>
  <w:style w:type="paragraph" w:customStyle="1" w:styleId="af6">
    <w:name w:val="Единицы"/>
    <w:basedOn w:val="a"/>
    <w:rsid w:val="00104C1A"/>
    <w:pPr>
      <w:keepNext/>
      <w:autoSpaceDE w:val="0"/>
      <w:autoSpaceDN w:val="0"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3">
    <w:name w:val="заголовок 13"/>
    <w:basedOn w:val="a"/>
    <w:next w:val="a"/>
    <w:rsid w:val="00104C1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104C1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b7">
    <w:name w:val="Обыb7ны"/>
    <w:rsid w:val="00104C1A"/>
    <w:pPr>
      <w:widowControl w:val="0"/>
    </w:pPr>
    <w:rPr>
      <w:snapToGrid w:val="0"/>
    </w:rPr>
  </w:style>
  <w:style w:type="paragraph" w:customStyle="1" w:styleId="eb3">
    <w:name w:val="заго&gt;ebовок 3"/>
    <w:basedOn w:val="b7"/>
    <w:next w:val="b7"/>
    <w:rsid w:val="00104C1A"/>
    <w:pPr>
      <w:keepNext/>
      <w:spacing w:before="240" w:after="120"/>
    </w:pPr>
    <w:rPr>
      <w:rFonts w:ascii="Arial" w:hAnsi="Arial"/>
      <w:b/>
      <w:sz w:val="24"/>
    </w:rPr>
  </w:style>
  <w:style w:type="paragraph" w:styleId="af7">
    <w:name w:val="Balloon Text"/>
    <w:basedOn w:val="a"/>
    <w:link w:val="af8"/>
    <w:rsid w:val="00480423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480423"/>
    <w:rPr>
      <w:rFonts w:ascii="Tahoma" w:hAnsi="Tahoma" w:cs="Tahoma"/>
      <w:sz w:val="16"/>
      <w:szCs w:val="16"/>
    </w:rPr>
  </w:style>
  <w:style w:type="character" w:customStyle="1" w:styleId="ad">
    <w:name w:val="Текст сноски Знак"/>
    <w:link w:val="ac"/>
    <w:semiHidden/>
    <w:rsid w:val="00D27C56"/>
  </w:style>
  <w:style w:type="paragraph" w:styleId="12">
    <w:name w:val="index 1"/>
    <w:basedOn w:val="a"/>
    <w:next w:val="a"/>
    <w:rsid w:val="007A329A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концевой сноски Знак"/>
    <w:link w:val="af"/>
    <w:semiHidden/>
    <w:rsid w:val="0070502E"/>
  </w:style>
  <w:style w:type="character" w:customStyle="1" w:styleId="a5">
    <w:name w:val="Верхний колонтитул Знак"/>
    <w:aliases w:val="ВерхКолонтитул Знак"/>
    <w:link w:val="a4"/>
    <w:rsid w:val="00924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AC469-E766-4218-960C-A695AD59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17</Pages>
  <Words>3817</Words>
  <Characters>25855</Characters>
  <Application>Microsoft Office Word</Application>
  <DocSecurity>0</DocSecurity>
  <Lines>215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ИНДИКАТОРЫ</vt:lpstr>
    </vt:vector>
  </TitlesOfParts>
  <Company>RYAZOBLKOMSTAT</Company>
  <LinksUpToDate>false</LinksUpToDate>
  <CharactersWithSpaces>29613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ИНДИКАТОРЫ</dc:title>
  <dc:creator>SVOD-2</dc:creator>
  <cp:lastModifiedBy>P62_GugelZK</cp:lastModifiedBy>
  <cp:revision>68</cp:revision>
  <cp:lastPrinted>2024-05-27T11:54:00Z</cp:lastPrinted>
  <dcterms:created xsi:type="dcterms:W3CDTF">2023-10-04T13:20:00Z</dcterms:created>
  <dcterms:modified xsi:type="dcterms:W3CDTF">2024-05-27T13:54:00Z</dcterms:modified>
</cp:coreProperties>
</file>